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У, подняв голову, выпил полную чашу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так сказал. У меня память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Сыкун, который только что закончил лечить свои раны, услышал это и, закатив глаза, с пренебрежением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память хорошая? Ты просто самый бессердечный и бесчувственный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детства, проведённых вместе, и он всё забыл? Разве это не бессердечие?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проигнорировал его обвинение, словно это действительно было ему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успокаивающе похлопал Сыкуна по плечу — ничего, позже он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Книга Жизни и Смерти как-то связана с амнистией по всей стране? — Хуа Маньлоу знал, что Дао У не стал бы упоминать это без причины, и император специально приказал сообщить об этом Лу Сяофэну. Очевидно, они что-то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амнистия по всей стране обычно проводится для стабилизации народного доверия и власти. С древних времён мудрые правители редко объявляли амнистию, а те, кто чувствовал себя неуверенно на троне, часто прибегали к этому. Хотя наш император молод, в последние десять лет политическая обстановка была стабильной, народ жил в мире и спокойствии. Почему вдруг он решил объявить амнистию?.. — Сыкун, привыкший к своим страданиям, сел рядом с Хуа Маньлоу и продолжал поглядывать на орехи в его тарелке, которые уже уменьшились наполовину. При этом он не переставал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закончил, в комнате воцарилась тишина. Чэнь Сю опустил голову, делая вид, что ищет что-то съестное, и притворился, что ничего не слышал. Лу Сяофэн и Хуа Маньлоу лишь слегка улыбались, не говоря ни слова. Слова Сыкуна были безупречны, но они бы так не сказали. Этот проказник был мастером воровства, но в жизни был крайне неосмотрителен, выпаливая всё,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Дао У не дрогнул ни один мускул, но он незаметно наступил на ножку стула под Сыкуном Чжайсином, который сидел напротив, не ожидая подвоха. Стул с треском сломался, и Сыкун с криком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будешь болтать лишнее, я порву тебе рот, — прозвучало вслед за его криком, словно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Чжайсин, потирая задницу, поднялся с пола. Вместо того чтобы рассердиться, он, ухмыляясь, продолжал тереть больное место и подмигнул своему обидчику: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Боишься, что император узнает? Если переживаешь за меня, так и скажи, никто не станет смеяться...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просто отвернулся и посмотрел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собирались во дворец?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махнул рукой,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указ императора ещё не вышел. Пусть я пока побываю в покое. Когда будет нужно, тогда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стал так лениться? — недовольно спросил Дао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ленюсь? — Лу Сяофэн был и раздражён, и смешон. — У тебя ведь хорошая память, ты должен помнить, что император никогда не платил мне жалованья. О какой лени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сам себя подставил, а Сыкун хлопал в ладоши, радуясь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ошибаюсь... — Сегодня все, кажется, сошлись на памяти. Хуа Маньлоу, начав говорить, понял, что его слова звучат неуместно. Сыкун уже смеялся, катаясь по полу, а лицо Дао У стало чёрным, как у Бао-гуна.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 — Лу Сяофэн не обращал на них внимания. Для него слова Хуа Маньлоу были золотыми. Он подсел ближе, подперев подбородок, и стал ждать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тюрьме Управы Шуньтянь есть заключённый по имени Цю Нинфу, уроженец области Лэань, — продолжил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Уроженец области Лэань? — Лу Сяофэн почесал подбородок. Видимо, это связано с князем Хань. Неудивительно, что император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Дао У с подозрением посмотрел на Хуа Маньлоу. Цю Нинфу был человеком, оставленным князем Хань Чжу Сюем в Пекине, когда того принудительно отправили в удел. После того как его раскрыли, император по надуманной причине бросил его в тюрьму, где он и находится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Хуа Маньлоу ещё не успел ответить, как Лу Сяофэн уже возмутился. — Что это за отношение? Я даже не смею на него косо посмотреть, а ты позволяешь себе кричать на моего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не знал об их отношениях, и такой резкий выпад застал его врасплох. Шея Хуа Маньлоу слегка покраснела, но высокий воротник скрыл эту лёгкую неловкость. Он слегка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господин Хун как-то обсуждали это дома, я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тоже вступился за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Седьмой господин знает об этом, значит, только он один и знает. О чём ты беспокоишься? — Хуа Маньлоу не был сплетником. Слухи, доходившие до него, на нём и заканчивались, тем более такие серьёзные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промолчал, только исподтишка поглядывал на Дао У, думая про себя: «Вот тебе и твой неприятный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Дао У в душе чувствовал себя обиженным. Он просто спросил, пусть и в резкой форме, но это была его привычка. Зачем все начали его осуждать?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всех, кроме тех, кто обвиняется в измене или мятеже, освобождают. Значит, Цю Нинфу не был осуждён за эти преступления, и император не хочет его отпускать, но не может найти подходящей причины? — Лу Сяофэн был доволен таким поворотом событий и сам перевёл разговор на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нельзя отпускать, — Дао У достал письмо. — Это его переписка с князем Хань. Видно, что он предан ему. Если его освободить, он обязательно вернётся в Лэань с информацией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много знает? — У Хуа Маньлоу был старший брат, занимавший пост при дворе. Хотя он сам не был вовлечён в политику,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когда-то служил в военном министерстве, — сказал Дао У. Этого было достаточно. Князь Хань был известен своими военными талантами, и можно было понять, насколько важен для него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цокал языком. Действительно, головная боль. Семейные дела всегда сложны, а императорские — и вовсе запутанны. Взгляд его упал на лежащую на столе Книгу судеб, и он снова взял её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эта книга как-то связана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разве стал бы обращаться к тебе? — Господин Дао У, даже прося о помощи, говорил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трудом сдерживал желание ударить его, когда за дверью раздался голос Хуа Пина. Прибыли люди из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даже чаю горячего не успели попить. Этот император, кажется, очень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уже встал и направился к выходу. Лу Сяофэн почувствовал, что в его рукаве что-то появилось. Достав это, он увидел половинку платка с каштанами, ещё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нежелание тут же превратилось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Дао У тоже решил вернуться в Управление божественных сыщиков. Сыкун ждал, надеясь, что тот скажет ему хоть слово, но, прождав некоторое время, только стиснул зубы, быстро доел свой обед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восхищался этим проказником. Не его воровскими навыками, а его упорством, которое не знало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императору было всего шестнадцать лет, и он правил всего два года. Молодой монарх, унаследовавший лучшие черты семьи Чжу, был настоящим драконом среди людей, с острым умом, но с некоторой долей эксцентричности.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«эксцентричность» заслуживает внимания. Талантливые могут быть эксцентричными, и бездарные тоже. Когда человек эксцентричен, только мудрец может понять, есть ли у него способности. Поэтому этот молодой император вёл себя как положено, независимо от его политических достижений. Он был рождён для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одетый в светло-золотой халат, Чжу Гуй сидел за столом, словно погружённый в государственные дела. Если бы не периодически раздававшиеся звуки сверчков, это могло бы тронуть сердца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императорским столом сидел человек, скромно и спокойно, с закрытыми глазами, словно погружённый в размышления. Его облик был прост, без каких-либо признаков величия, словно обычный человек, ничем не выделяющийся. Но в кабинете было только два человека: сам император, олицетворение власти, и этот человек. Разве обычный человек мог бы так спокойно находиться в одном помещении с монархом?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только сверчки изредка подавали голос, и то неохотно, словно боясь императорского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 дверью не появился личный евнух Чжу Гуя, Хао Шичэнь, доложивший о прибытии Лу Сяофэна и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драгоценный брат прибыл, — выпрямившись, произнёс Чжу Гуй. Его лицо, сочетающее в себе юношескую красоту и мужественность, излучало уверенность, свойственную его положению. Он небрежно закрыл коробку со сверчками и бросил взгляд на сидящего человека, произнеся с непонятной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человек открыл глаза, встал и слегка поклонился, проявляя элегантность и достоинство, почтительность и спокойствие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мой младший брат редко бывает во дворце, прошу простить его за возможные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тюрьме сейчас просторно, если что, там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Маньшэ, ничуть не смутившись,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Гуй бросил на него косой взгляд, фыркнул и замолчал, словно ребёнок, не знающий, что ему делать, что вполне соответствовало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