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не только остался в живых, но и после возвращения был назначен для проверки бухгалтерских книг рудника. Как можно было скрыть аномалии в движении руды? Поэтому Сяо Юйцун с решимостью умереть вошёл в темницу. Независимо от того, спросил бы Ань Фэн о переброске войск или нет, он всё равно покончил 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этот момент для самоубийства, он рассчитывал скрыть истину, заставив всех поверить, что он не смог справиться с ответственностью за тайную переброску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Фэна словно пробудили его от сна, и на его обычно бесстрастном лице появилось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Сяо Юйцун решил умереть, заключалась в том, что если бы на руднике обнаружились нарушения, то огромная резиденция князя Цзиньаня могла бы рухнуть. Пожертвовать одной жизнью ради спокойствия всей семьи было достойным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рудник был важным ресурсом государства, и его утечка в неизвестные места была подобна скрытому клинку. В этом процессе Сяо Юйцун был лишь одним из звеньев цепи, за которой скрывалось ещё множество людей, тесно связанных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Сяо Юйцуна было лишь препятствием на пути к раскрытию истины, но не конечной точкой. Сяо Юйшань был полон решимости и не собирался останавливаться на этом. Его взгляд стал острым, как обнажённый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Е Вэньцину, начни с бухгалтерских книг и продолжай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перевернуть небеса, расследование должно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Ань Фэн,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Циюнь вошёл, евнух Ван вовремя вышел, и в момент их пересечения они обменялись улыбками. Оба были старыми лисами, и ни один из них не стал раскрывать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резиденции князя Цзиньаня Чу Циюнь заметил, что Сяо Юйшань был расстроен не только из-за дела с рудником, но и из-за смерти Сяо Юйцуна, которая вызвала у него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быть императором — это хорошо, но не знают, сколько забот у императора. На самом деле, не только император, но и принцы, и наследники тоже сталкиваются с бесконечными трудностями. Один из принцев прошлой династии как-то сказал: «В следующей жизни я больше не рожусь в императорской семье», вероятно,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молчал некоторое время, и Чу Циюнь тоже был необычайно тих, просто спокойно находился рядом с ним. В этот момент в комнатах дворца, наполненных вечерним летним воздухом, слышалось только стрекотание цикад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шесть лет, у меня была сильная лихорадка, и я был на грани смерти, ты помнишь? — вдруг заговорил Сяо Юйшань, рассказывая о прошлом, его голос был низким и глухим, как будто он говорил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началась именно тогда, и Чу Циюнь не мог забыть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болел, — Сяо Юйшань закрыл глаза, его брови слегка нахмурились, сдерживая волну эмоций. — Меня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Циюнь был потрясён. За все эти годы он только сейчас узнал правду. Он был настолько поражён, что, несмотря на свою обычную красноречивость и умение спорить, теперь не мог ничего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стал скрывать от Чу Циюня и медленно начал рассказывать о дворцовых тайнах: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помню, как в тот день сестра наложницы Цзян Шу, госпожа Жундэ, пришла во дворец и подарила мне пачку пирожных с османтусом. Тогда я был ещё ребёнком, и хотя мама не раз предупреждала меня не есть ничего от посторонних, я всё равно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что, съев всего один кусочек, я чуть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ребёнок был ещё наивен и не понимал, насколько коварны могут быть люди. В то время у Сяо Юйшаня было сердце, словно вырезанное изо льда и нефрита. К сожалению, лёд тает, а нефрит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знали, что сёстры наложницы Цзян Шу планировали будущее для второго принца, поэтому и подсыпали яд. Но доказательств не было, и даже мама, будучи императрицей,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Юйшань был предельно откровенен, что застало Чу Циюня врасплох, и он мог только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спустя второй принц отправился на северную границу, чтобы сражаться с чиди, и одержал множество побед. Но когда награда была уже близка, он случайно упал с лошади, рана загноилась, и он умер молодым.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такова судьба императорских детей. — В конце Сяо Юйшань словно вспомнил что-то смешное, и на его губах появилась насмешливая улыбка. — Неужели моя судьба действительно так хороша, как говорят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судьба дракона и феникса не обязательно хороша, но способность преодолевать трудности — это уже великолепно. — Чу Циюнь умел утешать Сяо Юйшаня, и всего несколько слов, словно весенний ветер, согрели его замёрзшее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Юйшань почувствовал, будто впервые встретил весну, и в его сердце потеплело. Он не улыбнулся, но уже успокоился,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говорю прямо, как будто высыпаю бобы из бамбуковой трубки. — Чу Циюнь взмахнул своим пылесборником, говоря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наконец улыбнулся, думая, что пока Чу Циюнь рядом, в мире больше не будет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Пятнадцать: Поездка на летний отдых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лето длилось недолго, и с каждым днём становилось всё жарче. Когда наступил день летнего солнцестояния, весь мир казался паровой баней, и достаточно было немного подвигаться, чтобы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Вэньцин с несколькими бухгалтерскими книгами прибыл во дворец на аудиенцию. Несмотря на жару, он быстро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 Вэньцин занимался проверкой бухгалтерских книг рудника, приложив немало усилий. В прошлых книгах всё было безупречно, и только очень внимательный человек мог заметить что-то неладное. Но именно из-за того, что книги были слишком аккуратны, они вызывали подозрения. Если присмотреться, можно было заметить, что они слишком упорядочены, что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поверхности были только поддельные книги, то настоящие должны были быть спрятаны где-то ещё. Однако в этом деле Е Вэньцин столкнулся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один человек что-то спрятал, то тысячам будет трудно найти. Несколько бухгалтерских книг могли быть спрятаны в резиденции князя Цзиньаня, на руднике, или, возможно, их уже переместил Сяо Юйцун. Искать их без каких-либо подсказок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пролистал несколько страниц бухгалтерских книг и тоже заметил несоответствия. Но, к счастью, рудник уже был отобран у князя Цзиньаня, и теперь руда больше не утекала бы в чужие руки. Настоящие книги можно было искать постепенно. Если их не найдут на руднике, то направят поиски в резиденцию князя Цзиньаня, и даже если придётся перевернуть всё вверх дном, их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обсуждение бухгалтерских книг, Е Вэньцин колебался, прежде чем снова заговорить, на этот раз с особой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расследования мы обнаружили, что подделка бухгалтерских книг началась три года назад, как раз когда наследник князя Цзиньаня взял управление в свои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дело об утечке руды не связано с князем Цзиньанем? — С самого начала Сяо Юйшань понял скрытый смысл его слов и, вздохнув,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вся репутация верности князя Цзиньаня была разрушена Сяо Юйцуном.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подарите ему тысячу золотых, и завтра он сможет отправиться в Жаочжоу на покой. — Этот шаг был равносилен отправке князя Цзиньаня в изгнание. У Сяо Юйшаня уже давно было желание ограничить власть знати, и только теперь он смог предпринять такие меры, так как рудник уже был у него в руках, и он больше не зависел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 — Е Вэньцин понимал, что это был лучший исход для князя Цзиньаня. Даже если он больше не вернётся в Цзянъян и потеряет своё высокое положение, по крайней мере, его жизнь будет в безопасности, и он сможет наслаждаться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вдруг улыбнулся, и шрам на его щеке стал похож на ямочку: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которого обидел сын князя Цзиньаня, всё же отвечаешь добром на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всегда уважал верных и честных людей. Что касается наследника, это не имеет отношения к князю Цзиньаню, и я не смею использовать свою должность для личной мести. — Хотя Е Вэньцин стремился к власти, он всё же был честным человеком и не стал бы добивать уже поверженного.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Сяо Юйшань лучше понял характер Е Вэньцина и понял, что этот человек заслуживает доверия — тот, кто ценит власть, не будет занимать должность без дела, а тот, кто честен, не будет гнаться за мелкими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хотел, чтобы Е Вэньцин проявил себя, и Е Вэньцин оправдал его ожидания. Однако сейчас он всё ещё был тупым мечом, которому не хватало закалки и шлифовки, чтобы нанести удар по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князь Цзиньань отправится в путь, и ты вместе с Ань Фэном проводишь его от моего имени. — Решение было принято, и Сяо Юйшань не собирался лично провожать князя Цзиньаня. Он сочувствовал ему, но это не остановило бы его шагов. — После отъезда князя Цзиньаня резиденция опустеет, и ты сможешь тщательно её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Если вторая бухгалтерская книга не на руднике Сяошань, то она могла быть спрятана в резиденции князя Цзиньаня, и Е Вэньцин воспользовался этой возможностью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солнце уже клонилось к закату, и небо было окрашено в кроваво-красный цвет, князь Цзиньань со всей семьёй, следуя указу императора, отправился в Жаочжоу. Е Вэньцин и Ань Фэн попрощались с князем Цзиньанем, и в конце, глядя на поднимающуюся пыль от колесниц, они увидели, как она, смешиваясь с последними лучами солнца, превращалась в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