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помнила, как муж упоминал, что императрица Идэ не была потомком семьи Шангуань. Сходство между младшей госпожой и свекром нельзя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между ними не было кровного родства. Жертвы, на которые пошёл свекор, уйдя в отставку, не стоили того. А теперь, чтобы защитить младшую госпожу, он вернулся в Линчжоу по совету императрицы. Всё это ради человека, с которым у него не было родственных связей…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всегда думают о выгоде, особенно такие древние и влиятельные, как дом Шангуань. Их статус был настолько высок, что внезапный уход из политики все восприняли как проявление отрешённости Шангуань Юя от мирских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был известен своей преданностью, но такая преданность человеку, с которым у него не было связей, должна была иметь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прибыла в Павильон Хунвэнь, выяснилось, что Шангуань Янь отсутствует. Вероятно, он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разминулись, и Шэнь Лоюнь велела кучеру ехать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маркиза, как раз вовремя, чтобы встретить маркиза, который отдавал распоряжения пригласить Ань Ян на вечернее представление в театр «Весна приходит, осень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смотрела на спину маркиза, занятого делами, и чувствовала, как в её душе нарастает тяжесть. Узнав у слуг, что наследник находится в кабинете, она отправилась туда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только что вернулся и приводил в порядок книги на столе. Увидев жену, он поспешно встал, чтобы встретить её,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сказали, что ты вышла из дома. Как ты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слегка отвернулась, избегая его объятий, и поставила пирожные на стол, словно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 Павильон Хунвэнь, чтобы принести тебе пирожные с османтусом. Хотела угостить и младшую госпожу, но она сказала, что у неё аллергия на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слегка пошатнулся, но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будем ей готовить. Спасибо за заботу. Эта девчонка могла бы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сделала это без особых усилий, но по дороге вспомнила, что у свекра тоже аллергия на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говорила, вынимая пирожные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посмотрел на неё. Её лицо было спокойным, но чуть бледнее, чем обычно. Он не смог сдержать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 перестают быть совпадениями, не так ли,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чуть громче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пара. Когда Шэнь Лоюнь вышла замуж за Шангуань Яня, их семья уже не отличалась от обычных купцов. Она слышала, что семья Шангуань ушла из политики в момент наивысшего могущества. Тот, кто способен отказаться от богатства и славы, должен обладать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Шангуань Яня за его благородство и красоту. Они были откровенны друг с другом, но сегодня она поняла, что, возможно,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выглядел растерянным, его тело напряглось. Он знал, что его жена умна, и сегодняшний разговор нельзя будет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спрашивала его, почему его отец так заботится о младшей госпоже. Есть ли тому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отвечал, что отец помнит доброту императрицы Идэ и поэтому так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османтус… Он помнил, что у его бабушки тоже была такая, но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Шэнь Лоюнь: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родной сын отца. Я был усыновлен женой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ждала его ответа. Он думал, что если ещё один человек узнает правду, это не будет проблемой. В конце концов, рано или поздно об этом узнают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в нашем доме появился ребёнок. Я говорю «ребёнок», потому что ей было всего четырнадцать. Её лицо было бледным, а сапоги покрыты пылью. Она выглядела уставшей. Когда я впервые увидел её, она показалась мне знакомой. Я вспомнил, что видел её портрет в кабинете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Линчжоу присылали портрет, и я видел их много. Когда отец увидел этого ребёнка, он был удивлён, но также обрадован. Я был поражён, ведь отец обычно не проявлял эмоций. Они пошли в кабинет, и я не знаю, о чём они говорили. Но в этом году, когда я увидел младшую госпожу, она, кажется, не узнала меня. Она улыбалась, совсем не так, как в прошлый раз, когда её лицо 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правления императора Вэнь из Старой Чу семья Шангуань жила в Цяньяне, в сотнях ли от Линчжоу, в маленьком городке, где поднимался дым из печных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семья несколько раз переезжала, пока окончательно не осела в этом месте. Они полностью отрезали себя от двора. За эти годы многие приходили к ним, надеясь, что маркиз Вэньбо вернётся ко двору, но все они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Шангуань Юя и Цзянбэй знали только он сам и посредник, Чан Шу из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весенний день в поместье ворвался ребёнок. Она не кричала у ворот, но её пронзительный взгляд заставил стражников замереть. Шангуань Янь, только что вернувшийся домой, столкнулся с ней. Поскольку отец ушёл на рыбалку, он сам привёл ребёнка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молчал, только спросил, где Шангуань Юй. Как ребёнок из Линчжоу мог знать,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отец поспешно вернулся и увел её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чувствуя беспокойство, он подошёл к окну кабинета. Не то чтобы он забыл наставления детства и стал подслушивать, но любопытство заставило его подойти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приятным, но холодным, как зимний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все, кто приходил к отцу, относились к нему с уважением, но эта девушка не проявляла ни капли почтения. В её словах сквозило презрение, и из нескольких фраз он понял, что она пришла, чтобы спросить отца о его истинной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отец, обычно спокойный и уверенный, замялся. В тот момент Шангуань Янь понял, что все эти годы отец скрывался ради одного обещания — защитить старшую дочь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раз упоминала императрицу Идэ, которая умерла много лет назад и была его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спора, наоборот, они долго молчали, прежде чем отец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придёшь. Раз ты узнала, что всё это дело рук князя Чжунчжоу, ты должна понимать, что власть императора превыше всего. Все, включая императора Вэнь, были его пешками, а ты — самая важная из них. Все эти годы ты скрывала свои чувства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настолько холодным, что Шангуань Янь почувствовал озноб. Он не понимал, как ребёнок мог обладать такой силой духа. Она приехала из Линчжоу, проскакав три дня и три ночи без отдыха, только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 знает, что князь Чжунчжоу, зная о слабом здоровье императора Вэнь, ждал, пока я взойду на трон, чтобы объявить всему миру, что я не потомок клана Ань. Таким образом, он мог бы легко свергнуть меня и сам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 Шангуань Янь задумался. Если бы император Вэнь узнал о настоящем происхождении младшей госпожи, он бы не позволил ей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Ань Ян умрёт, она утащит за собой других. Князь Чжунчжоу, если он хочет раскрыть эту тайну, должен быть готов к тому, что не доживёт до этого момента. Маркиз, будьте спокойны, это не затронет дом Шангуань. Вода слишком чистая — рыба не выживет. Вы умный человек, вы знаете, что делать. Я не святая, но могу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вышла из кабинета, а маркиз Вэньбо последовал за ней, приказав сопроводить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слишком чистая — рыба не выживает. Что имела в виду младшая госпожа? — спросила Шэнь Лоюнь, лишь наполовину понимая слова Шангуань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о которой он говорил, и та, которую она видела, были совершенно разными людьми — одна полна хитрости, другая —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сжал губы, долго боролся с собой,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спросил отца о событиях тех лет. Он не хотел говорить, лишь сказал, что он и императрица Идэ были пешками. Он любил её, и этого достаточно. Но младшая госпожа — его дочь,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смотрела на него, в её глазах мерцали искры. Вода слишком чистая — рыба не выживает. В королевской семье не бывает наивных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не была потомком клана Ань, и у неё не было права на трон. Именно поэтому нынешняя императрица Чжоу смогла легитимно захватить трон Старой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вероятно, не знала об этом. В тех обстоятельствах, имея военную власть, она рано или поздно была бы использована новым императором, а вместе с ней и её люди. Лучше было самой взойти на трон, чтобы защитить Цзянбэй и младшую госпожу. Таким образом, она преодолела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 следующей главе будет объяснено происхождение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люди прошлого поколения были всего лишь пешками на шахматной доске, а тот, кто играл,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