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Цзинь очень хотел сбросить с себя этот чёрный котёл, но прежде чем он успел что-либо предпринять, из дворца доставили список — подробные сведения обо всех новых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акт преданности Сяо Цяня пришёлся Ян Цзиню прямо по сердцу. Тот, почёсывая голову, размышлял всю ночь, и в конце концов жадность победила страх быть затравленным.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он не смел появляться на аудиенциях, опасаясь, что советники-цензоры доведут его до рецидива старых ран. Теперь, когда всё устроилось и немного утихло, он наконец вышел за ворота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чай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Ян Цзинь поднялся, неспешно закрыл окно слева и бросил беглый взгляд на сказочника: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отдельную комнату на втором этаже открылась, вошёл слуга в короткой одежде, поставил поднос и, проведя пальцем по щели в подносе, вложил письмо в слегка приподнятый рукав Ян Цзиня. Затем поправил чайник и чашки,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Неспешного вам чаепития,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некоторое время пил чай, затем под столом вскрыл конверт. Лишь мельком взглянув, он в гневе скомкал письмо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смог усидеть на месте и более, едва сохраняя элегантную осанку,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Сунъян. Лёгкий прохладный ветерок, осеннее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бросил поданный ему доклад на тахту, где Сяо Цянь подбрасывал арахис, и тут же пожалел об этом. Он, император, незаметно для себя перенял эту дурную привычку швырять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поймал доклад, раскрыл 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Ян Цзинь, оправившись от ран, вновь отправится на границу? — спросил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Фан Минцзюэ никогда не задал бы ему такого вопроса, то теперь, после происшествия со служанкой, он стал ему немного доверять. Не до откровений, но достаточно для союзнических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собирается на границу, — многозначительно усмехнулся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защищавший страну, погиб, но его старые подчинённые всё ещё живы. Хотя убил его Чжу Кунь, подданные разве могут мстить государю? Поэтому им остаётся лишь направить копья на подлых людей у трона, — анализировал Сяо Цянь. Его тон был спокоен, словно дело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погрузился в раздумья, продолжая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донёсся звук торопливых шагов. Сяо Дэцзы ворвался в зал, и Сяо Цяню смутно почудилось, будто он уже 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Цяня на лбу вздулась вена. Он глубоко ощутил, что имя Сяо Дэцзы выбрано совершенно ненаучно. Его следовало бы назвать Сяо Яцзы, где «я» — от слова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Фан Минцзюэ уже научился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Дэцзы метнулся, упав на Сяо Цяня, и он, дрожа,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Ответствую Вашему Величеству… Госпожа, маркиз Аньчан упал с лошади на охоте, его состояние неизвестно, его только что… только что внесли в поместье… — Сказав это, он, словно опасаясь, что Сяо Цянь его съест,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тоже на мгновение замер, взглянув на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неспешно подбрасывавший арахис, внезапно почувствовал на себе два странных взгляда. Подбросив ещё один орешек,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никто не обращал внимания на его самоназвание. На лице Сяо Дэцзы было выражение, словно он увидел призрака, — одновременно изумлённое и смущённое. Фан Минцзюэ же сохранял безмятежный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Аньчан —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застыл, и падающий арахис с лёгким стуком угодил ему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вечно бесстыжего и похожего на пронырливого торговца Сяо Цяня в таком ошеломлённом состоянии. Фан Минцзюэ махнул рукой, отпуская Сяо Дэцзы, и, движимый необъяснимым порывом, подошёл и ткнул Сяо Цяня в лоб чистой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толчка ещё не успела реализоваться, как его запястье было схвачено, талия обхвачена, и он всей тяжестью рухнул на тахту, ударившись о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шалишь, а? — Его голос был томным, словно мягкий мех скользил по ушной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волк Сяо Цянь с наслаждением обнял упавшего на него маленького императора, нарочно шлёпнул его по заду и, понизив голос, прошептал в его жемчужно-белое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ладонь закрыла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спокойно и невозмутимо прижав лицо Сяо Цяня, поднялся, отпустил руку и вернулся за императорский стол.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 Хотя в доме маркиза Аньчан не заботятся о тебе как о побочном сыне, но в связи с этим происшествием они, вероятно, подадут прошение, чтобы ты вернулся домой навестить родных. Сейчас непростое время,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возлежа на тахте в весьма соблазнительной позе,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 Величество беспокоится о своей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уже и не вспомнил, который раз за этот месяц ему хотелось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рассмеялся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Ваше Величество было бы куда убедительнее, если бы лицо не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Правдивы ли последующие слова Фан Минцзюэ — неизвестно, но первая часть предсказания оказалась абсолютно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полуденной трапезы из поместья маркиза Аньчан доставили письмо с прошением о визите императрицы к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Аньчан располагалось в богатом квартале Чэндун. Хотя это было пришедшее в упадок маркизское владение, но, пользуясь заслугами предков, всё же сохраняло некоторую пышность. Тем более, визит императрицы, даже если её не жаловали, нужно было использовать, чтобы продемонстрировать свой статус, — не было пышности, нужно было её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приоткрыл занавеску повозки, окинул взглядом ситуацию с «противником» и заволновался не меньше, чем перед первым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Сяо Ци он знал мало, не говоря уже о доме маркиза Аньчан. Всё остальное он мог как-нибудь провести, боялся лишь встретить тех, кто тесно общался с Сяо Ци. Странные речи и смутные воспоминания о прошлом могли его выдать. Хотя в переселение душ никто бы не поверил, но некоторые догадки бывают страшнее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величественными каменными львами простиралась широкая, ровная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толпа слуг окружала женщину средних лет с острыми чертами лица, знатного вида. Та, склонив голову набок, с улыбкой на губах разговаривала с высоким и статным юношей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носил нефритовую корону, волосы его были аккуратны, виски словно вырезаны ножом, брови — мечи, глаза — звёзды. Если бы не бледное лицо, унылое выражение и то, что его поддерживал слуга, придавая вид болезненного слабака, он, вероятно, мог бы считаться одним из столичных щёголей, занимая какое-нибудь место в рейтинге. Должно быть, это и был наследник дома маркиза Аньчан,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Линь Лин приподняла занавеску, и Сяо Цянь сошёл, ступив на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императрицу!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были ленивыми, словно стая сонных воробьёв нехотя подавала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 ступенях чёрной массой опустились на колени, но знатная госпожа и юноша стояли на своём, не сдвинувшись с места, и лишь неспешно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почти год в дворце, и если бы маркиз не сломал ногу, боюсь, вы и не соблаговолили бы навестить этот обнищавший материнский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переступив порог, а спектакль уже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актёр-генерал Сяо слегка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можете вы, госпожа, так принижать свою служанку? — Сяо Цянь ущипнул себя за талию, намереваясь вызвать слёзы, но от боли скривился, и его лицо, пытавшееся сдержаться, исказилось. — У вашей служанки… у вашей служанки есть невысказанные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говорить, это выражение действительно походило на человека с невысказанными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на мгновение растерялась. Не ожидала она, что этот глуповатый побочный сын, побывав во дворце, так повысил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мимо начинают собираться сердобольные зеваки, госпожа Ху, хорошо понимая, что сор из избы не выносят, с натянутой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ветрено, императрица, пожалуйте сначала в дом, маркиз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наследник Сяо И не проронил ни слова, улыбаясь, словно ваза, да ещё та, что разобьётся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Цяня проводили в главный двор, за ним следовали Линь Лин и двое слуг в простой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Аньчан и вправду сильно пострадал от падения: не только ногу сломал, но, видимо, и мозги потряс. Едва завидев Сяо Цяня, старичок начал всхлипывать и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Это я виноват… мать твоя рано ушла… и я был вынужден… Дворцовые врата глубоки как море, как же страдал мой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всерьёз заподозривший, что маркиз Аньчан — это переодетая мужчиной женщина, почувствовал, как по нему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Маркизу не стоит так поступать, ваша служанка… во дворце всё хорошо, — в этих словах не было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Живёт в Зале Сунъян, спит на огромной драконьей кровати, ещё и маленький император греет постель — кроме необходимости иногда разбираться с интригами, жизнь просто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актёрское мастерство Сяо Цяня было на высоте, и слова «всё хорошо» он произнёс с таким видом, словно страдал от непроходимости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закрыв лицо, чуть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мой третий сыночек так отдалился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«третьего сыночка» генерала Сяо дёрнулась. Он глубоко ощутил, что это детское прозвище ему совершенно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Чэндун — восточная часть города, часто означает богатый или престижный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