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однажды в сердцах сказал его дядя Гао Мин, если бы Ци Юйчэ, старший принц, не был сыном его родной сестры, он бы не тратил столько сил на то, чтобы вмешиваться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аналогии, если бы отец не собирался воспитывать его как наследника, стал бы он так усердно 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Ци Юйчэ всё больше и больше принимал строгость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объединил страну и переехал во дворец, его отношение к Ци Юйчэ не изменилось, и он почувствовал себя увереннее. Как бы мать ни ворчала, как бы окружающие ни подстрекали, он не вступал в конфликты с братом Ци Юймином.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старшим сыном императора, будущим правителем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быть великодушным и 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уже давно был оставлен отцом, он скорее сочувствовал ему, чем желал ему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дворцовых слухов, Ци Юйчэ придерживался принципа «все пьяны, только я и отец трезвы», воспринимая их как представление клоунов.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первые дни после того, как императрица Ван вошла во дворец, Ци Юйчэ немного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тоже читал книги и хорошо понимал, что означают слова «различие между законнорождёнными и детьми наложниц». Он ненавидел свою родню Гао, потому что дети из семьи Гао называли его незаконнорождённым, сыном наложницы, а он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Юйчэ прекрасно понимал, что хотя он был старшим сыном, женщина, родившая его, не была законной женой отца. Она могла быть его матерью по крови, но не по закону. Он даже не мог называть её матерью при людях, только наедине, в моменты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хотя она получила титул супруги, по сути она оставалась наложницей, над которой стояла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старшего сына, тоже называли «незаконнорождённым».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незаконнорождённым старшим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супруга Гао была ещё более нервной, чем Ци Юйчэ, и не замечала переживаний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Юйчэ, пользуясь своим юным возрастом и небольшим ростом, бегал по дворцу, не привлекая внимания, и вскоре из разговоров матери и слуг узнал: хотя во дворце появилась императрица, отец никогда не оставался в её покоях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Юйчэ, хоть и был молод, знал, что мужчина и женщина должны спать вместе, чтобы родить ребёнка. Если отец не спит с императрицей, она не сможет родить, и во дворце не появится законнорождённый сын, а он, незаконнорождённый старший сын, останется бесспорным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Юйчэ сразу же успокоился и продолжил жить своей гордой и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когда отец дал четверым детям задание и чётко указал, что тот, кто не выполнит его, не сможет стать наследником, Ци Юйчэ внезапно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никогда не выделял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отца его статус был не более особенным, чем у двух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почувствовал, что мир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вообще не думал о том, как его задание повлияет на четверых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он отправил Оуяна обратно в Летний дворец и заодно осмотрел два подарка, которые тот подготовил для его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Оуян, книги по сельскому хозяйству и инструменты лишь напомнили Ци Юньхэну о том, что тот обещал ему собрать полезные книги, но не вызвали особого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Оуяна, что эти инструменты уже использовались в его усадьбе и действительно были полезны, Ци Юньхэн запомнил это и попросил Оуяна сохранить книги и инструменты, чтобы преподнести их на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мягкой кольчуги из золотых нитей и серебра, Оуян отослал слуг и показал её Ци Юньхэну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удобно использовать кольчугу, не теряя её эффективности, управляющий Чжуан заказал деревянный манекен из древесины груши, наиболее нейтральной по свойствам, и «надел» кольчугу на него, а затем поместил манекен в деревянный ящик с отверстиями.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реальные свойства кольчуги было сложно продемонстрировать, и Оуян мог только описать её защитные и ударные эффекты, не вдаваясь в детали изготовления, а затем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попросить кого-то испытать её, но лучше использовать осуждённых, тех, кого не жалко ранить или убить. Ни в коем случае не делай этого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взялось? — услышав описание, Ци Юньхэн сначала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возможно, это из круга Шэнь Чжэньжэня, — Оуян, конечно, не сказал, что сделал это сам, указав в сторону Тайной обители. — Мои люди обменяли её в чужих землях, и так как они хвалили её до небес, я не мог поверить. К тому же, мне не нужны были такие доспехи, и я просто бросил её в кладовку. Позже, после твоего отъезда, я тоже собирался покинуть столицу, и Су Су, убирая кладовку, нашла её. Из-за её красоты и любопытства Су Су попросила кого-то испытать её, и тогда выяснилось, что это действительно нечто особенное, а не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не сомневался, что Оуян лжёт или преувеличивает, так как это можно было легко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внимательно рассмотрев эту кольчугу с переплетением золота и серебра, он закрыл ящик и повернулся к Оуяну: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драгоценная броня должна остаться у тебя, Чунъянь!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удивился, хотел сказать, что она создана для обычных людей, а не для культиваторов, и для него она бесполезна, но понял, что не может так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армия из миллиона солдат. Если наступит момент, когда они не смогут защитить меня, и я окажусь в опасности, что сможет сделать эта броня? Лишь спасёт меня на время. Лучше оставить её у тебя, чтобы у меня не было забот, и я мог действовать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он бы растрогался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Оуян только хотел вздохнуть, схватить Ци Юньхэна за воротник и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чёрт возьми, будет твоей заботой? Лучше бы ты не стал моей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слова не убедили бы Ци Юньхэна, и Оуян не мог предоставить доказательства, поэтому ему пришлось сдержать гнев и действовать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 армией в миллион солдат ты не сможешь прятаться, как я! — серьёзно сказал Оуян. — Эта броня лучше всего подходит для использования на публике, когда нужно быть в первых рядах. Если я окажусь в такой ситуации, я могу спрятаться, не беспокоясь о своей репутации. Но ты так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эта броня, хоть и удивительна, не идеальна. После нескольких использований она теряет свои свойства и становится обычным золотом и серебром. Когда Су Су впервые обнаружила её свойства, она использовала её до тех пор, пока они не исчезли, но через несколько месяцев они восстановились. — Не дав Ци Юньхэну ответить, Оуян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её можно использовать только в предсказуемых ситуациях, а в остальное время лучше хранить. Я решил подарить её тебе, потому что она мне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Юньхэн больше не сопротивлялся, взял Оуяна за руки, и его лицо стало мягким, как весенняя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Чунъянь, будь спокоен, я запомню твою заботу и буду беречь эту броню, используя её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что я вспомнил о подарке только сейчас! — полуправдиво сказал Оуян. — Десять лет назад, когда ты уезжал, я действительно не знал, что это не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том, что десять лет назад никакой кольчуги из золотых нитей и серебра не существовало, и только после отъезда из столицы у Оуяна появилось время и желание создать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твоих глазах я такой мелочный? — притворно рассердился Ци Юньхэн.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императоры такие», — ответил Оуян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