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в третий год эры Жэньдэ скончался покойный император, Ду Сюэтан ни разу не посещал императорский храм предков. Возможно, он не решался или просто не мог представить, как тот человек будет выглядеть на портрете. Теперь, стоя здесь, он понимал, что и правда не было особой необходимости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горели вечные лампады, аромат благовоний витал в воздухе. Ду Сюэтан смотрел на портрет перед собой. На свитке длиной в три чи был изображен человек, сидящий с прямой спиной, с суровым и величественным выражением лица. Его взгляд был полон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он. Это был лишь образ императора, созданный воображением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**Северное предместье, императорский мавзолей**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как и ожидалось, но с некоторым удивлением увидел Ань Цзыци. У маркиза Ань виски слегка поседели, но он по-прежнему выглядел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Ань, — поклонился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Сюэ, — ответил Ань Цзыци, также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канцлер, — поправил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на мгновение замер, затем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старейшина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слегка нахмурился, посмотрел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обращение...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кивнул, не стал продолжать и, идя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матушки Сюэ... примите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 Ду Сюэтан глубоко вдохнул и посмотрел на него, — мы видели, как многие уходят, но все равно не можем смириться с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те, кто уходят, — наши самые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вдруг остановился. Маркиз Ань посмотрел на него, и на его лице появилась легкая улыбка, смягчившая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 нужно смиряться. Просто храните их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просто храните их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Ань Цзыци все еще стоял там, с третьего года Жэньдэ. Ду Сюэтан смотрел на его спину и вдруг вспомнил ту улыбку. Ему показалось, что перед покойным императором маркиз Ань никогда не был таким суровым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возвращаясь в город, он увидел Ань Цзымо. Когда их экипажи поравнялись, Ань Цзымо слегка кивнул ему. Ду Сюэтан взглянул в окно и подумал, что сановник Ань, похоже, снова ничего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молча и с сожалением 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поднял голову Ань Цзыци, прерывая его привычные слова, — почему ты не можешь поверить, что у меня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за днем стоять у мавзолея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день за днем участвовать в дворцовых интригах и погибнуть на поле боя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замолчал. Каждый раз, когда он приходил, он терял дар речи. Он посмотрел на таблички с именами в зале, и вдруг его плечи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есть одна вещь, которую я давно хотел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о втором году Жэньдэ... когда ты вошел во дворец... а Его Величество... — Он не закончил, остановился и тоже посмотрел на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покойный император, — поправил Ань Цзымо, хотя знал, что это бесполезно. —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было холодно. Я нашел Ли Ханя и заставил его говорить. Может, он пожалел меня, а может, испугался, но рассказал мне все, чего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Цзымо больше ничего не сказал, молча постоял некоторое время, затем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отправлю Цина навестить тебя. Ты сам не умеешь о себе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звучало раздражение, но в то же время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вдруг сказал Ань Цзыци, — Его Величество... испытывал ко мне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кивнул Ань Цзымо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заметил знакомое место — зеленую лужайку, где вокруг разливались ароматы трав и цветов. Следуя внутреннему чутью, он пошел вперед и вскоре обнаружил огромный платан в центре 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стоял человек в короне из белого нефрита. Его взгляд был спокоен, но, увидев Ду Сюэтана, он стал мягким и нежным. Он улыбнулся, и в его улыбке читалась юношеская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вернулся, — с улыбкой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сделал два шага вперед и остановился перед ним. Он хотел что-то сказать, но был внезапно обнят.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он почувствовал запах полевых цветов, исходящий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постарел, стал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Цинь Юй поднял его голову и поцеловал в лоб. — Сюэ Тан, ты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цикады слишком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обниму тебя, и ничто больше не сможет тебя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обними меня крепче. Мы потратили слишком много времени впустую, и теперь больше не разлучимся.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первый год Дасин**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Сюэ Фу тяжело заболел и скончался в зимнюю ночь. Император был настолько опечален, что целый день не ел. Он лично посетил место траура и издал указ о трехдневном перерыве в делах государства, объявив общенациональный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шестой год Юаньшоу**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заката, дворец Минъюэ под золотистыми лучами выглядел особенно очаровательно. Недавно получившая покой супруга Лю, опершись на полуседого императора 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эта рабыня оскорбила меня. Вы просто оставите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стояла на коленях женщина в бедной одежде, явно не имевшая высокого статуса. Маленький евнух рядом хлопал ее по щекам, а она опустила голову, позволяя крови стекать из уголков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 У, поглаживая нежную щеку супруги Лю,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Лю смущенно прижалась к груди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 ее в прачечную в качестве рабыни.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подбородок женщины и засмеялся. Все присутствующие не придали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появился юноша с круглым лицом, яркими глазами и благородными бровями. Он выглядел очень знатным, хотя его одежда была поношенной.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прошу милости. Мать уже в годах, и она не вынесет тяжелой работы в прачечной.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 У посмотрел на юношу, стоящего на коленях, и его взгляд замер, словно он что-то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шестнадцатый принц Сыма Шаоцзюнь, сын наложницы Ван, — шепотом сказал старый евнух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 У был известен своей любвеобильностью, и у него было много сыновей и дочерей. Подобных Сыма Шаоцзюню, которые редко появлялись и не имели высокого статуса, он часто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равнодушно ответил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продолжал кланяться, пока на его лбу не появились следы крови. Наложница Ван посмотрела на него с жалостью, но, будучи робкой, не осмелилась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готов взять вину матери на себя. Прошу вашей милости, — Сыма Шаоцзюнь, глядя на мать,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юноша постарше, одетый в богатые одежды, стоявший рядом с императором, заговорил. — Хотя наложница Ван и провинилась, но шестнадцатый брат проявляет сыновнюю почтительность. В Бэйюн уже много лет нет результатов. Не дадите ли вы ему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Шаоань не заботился о незнакомом брате и низкостоящей наложнице. Супруга Лю за последний год слишком быстро поднялась. Если она станет наложницей и родит сына, его положение окажется под угрозой. Поэтому нужно давить! И как раз сейчас ему нужен такой «брат», чтобы помочь князю Ли укрепить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так, как сказал Шаоань, — сказал император и поднялся, направляясь в спальные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он уже устал и хотел только обнять красавицу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отца за милость, — Сыма Шаоцзюнь одиноко стоял на коленях на земле, а рядом с ним лишь робкая наложница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дворике в углу дворца наложница Ван смотрела на сына, которого ей предстояло отпустить, присела и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Шаоцзюнь, я буду молиться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Сыма Шаоцзюнь оттолкнул наложницу Ван, и его благородные брови дрогнули. — Молитвы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не нуждается в сострадании, здесь нет богов, которые защитят. Выйдя за его пределы, ты можешь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сидел в повозке. Он откинул занавеску и увидел, как перед ним медленно проплывает табличка городских ворот. Он смотрел на прямую мощеную дорогу, и на его еще юном лице промелькнула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прибыли, — сказал человек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Сыма Шаоцзюнь, глубоко вдохнул, привел себя в порядок и вышел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дом «Ханьшань». Сыма Шаоцзюнь взглянул на табличку и последовал за проводником наверх. В верхнем помещении проводник открыл дверь, и человек, сидевший внутри, поднял глаза и некоторое время смотрел на него,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не получился!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задумывал этот текст, я создал огромный фон. Цинь Мин связан с периодом после императора Сяо. На самом деле, за всю историю Великой Юн было несколько важных поворотов: Тайцзу против императрицы Хэ, князь Лян против Фэн Юйфэя, а также события после императора Сяо. Еще есть разные истории, такие как император Чжао и сын клана Юэ, искажения императора Вэй. Я хотел бы постепенно написать обо всем этом, но не знаю, кто дал мне такую амбициозную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сейчас я чувствую, что, возможно, просто объелся и продолжаю 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http://bllate.org/book/16170/1454214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