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произнёс ни слова, лишь почтительно сложил руки в ученическом поклоне. Император, оценив его сдержанность, одобрительно кивнул. Затем, перелистывая экзаменационные работы, он случайно указал на двух-трёх человек, но не был уверен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из дома герцога Чжэньго вышел цзиньши. Где его работа?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экзаменатора дал знак евнуху, стоявшему перед императором. Работа оказалась в самом низу стопки. Император вытащил её и, прищурившись, начал читать. Хотя автор был молод, его мышление отличалось зрелостью. Он не растекался в пустых рассуждениях, а опирался на конкретные факты, иллюстрируя их примером небольшого судебного дела, чтобы подчеркнуть важность совершенствования законов для народа. Лю Сюнь также коснулся вопроса, который задел императора за живое: в некоторых местах люди знают только свои клановые законы, но не государственные, что подчёркивает необходимость верховенства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вышел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перед императором уже стояли четыре человека. Кроме Ян Цяо, молодого таланта, остальные трое были в возрасте тридцати-сорока лет. Хотя все они обладали окладистыми бородами и аурой учёных мужей, появление Лю Сюня всё же заставило всех взглянуть на него по-новому: изящное телосложение, благородные черты лица и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Лю Юань. Который он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пятый сын в семье, ныне занимает должность главного чиновника в Приказе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Лян, я его помню, — кивнул император, вспоминая. — В прошлый раз, когда прибыли послы из Тибета, он был рядом, представляя их. Говорил он с юмором, лицо у него круглое и благородное. Я не ошибся, раз у него такой сын. Молодой, а уже смог стать цзиньши. Разве это не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вашим слугой — это великая удача, всё остальное — мелочи, — тихо усмехнулся евнух. — Но всё же лучше иметь удачу, чем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внимательно осмотрел всех кандидатов в зале и с улыбкой обратился к Лю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«Осмотри цветы, выпей несколько чашек, глубокий фиолетовый, густой аромат раскрывается для тебя». На всём этом зале, кроме тебя, нет никого, кто мог бы стать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мог ничего возразить и лишь поклонился. Император, видя его юный возраст, спросил, есть ли у него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ещё не получил второе имя,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затем спросил Ян Цяо, есть ли у него второе имя. Ян Цяо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совершеннолетия мне было дано второе имя —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Жуй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хорошо подобрано.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Лю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второго имени, я дам его тебе. В твоём поколении используется иероглиф «ван». Если добавить к нему «юй», получится «юй», что означает «прекрасный нефрит». «На Востоке есть прекрасный нефрит из Иулюя». Я читал твои рассуждения, и в них видна золотая сущность и нефритовая природа. Поэтому я дам тебе имя Хуайюй.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снова не мог ничего возразить и лишь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получив двух молодых талантов, был в отличном настроении. Среди оставшихся он случайно выбрал одного на роль банъяня, и таким образом три лучших места на весенних экзаменах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места во втором и третьем рангах были решены главным экзаменатором. Черновики были подготовлены накануне, и после беглого просмотра императором результаты были объявлены. Кандидаты, теперь уже новые цзиньши, встали на колени и поблагодарили императора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ворота дворца, новые цзиньши, независимо от своих мест, сначала поздравили тройку лучших. Вокруг Ян Цяо собралось больше всего людей, затем вокруг банъяня, а у Лю Сюня почти никого не было. Аристократы — это те, кого образованные люди стараются избегать. Ли Цзи не обращал на это внимания и подошёл поздравить Лю Сюня. Лю Сюнь также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попал во второй ранг, это тоже достойно поздравлений. Когда планируешь навестить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определюсь с должностью,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кивнул, но прежде чем он успел что-то сказать, банъянь Ян Янь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мы все договорились устроить по очереди праздничные угощения.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Лю Сюнь. — Я буду ждать, когда настанет моя очередь, и вы все сможете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увидев, как его сын идёт с гордо поднятой головой, понял, что результаты, должно быть, хорошие. Возможно, он попал во второй ранг цзиньши. Лю Сюнь подошёл к отцу,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не хотите ли поздравить новоиспечённого Таньхуа?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Тань... Таньхуа! — Лю Лян подпрыгнул от радости. — Я, конечно, думал об этом, ведь Таньхуа выбирают по внешности. Кто на всём этом зале может быть красивее моего сына? Но неужели всё так просто — просто выбрать самого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реальные способности, отец. Ты, оказывается, так обо мне думаешь, — с облегчением сказал Лю Сюнь, намеренно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конечно, самый лучший в мире, — сказал Лю Лян. — Я просто боюсь, что другие этого не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господин, поговорим в карете, — предложил Ю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расскажем матери, чтобы она порадовалась. Завтра ведь будет шествие, верно? — спросил Лю Лян. — Пусть все девушки из дома выйдут на улицу и бросают цветы в честь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в меня цветы, от них слишком много пыли и запахов, — усмехнулся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и его сын, как обычно, собирались вернуться домой через чёрные ворота, но у входа их остановил управляющий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пятого господина и седьмого молодого господина. Таньхуа должен войти через главные ворота. Старая госпожа и герцог ждут, чтобы поздравить пятого господина и седьмого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переглянулись, и Ю Да хлестнул лошадь, направив карету к главным воротам. Перед домом герцога Чжэньго землю вымыли водой, а слуги в новых весенних одеждах выстроились вдоль улицы. Увидев карету пятого сына, они зажгли петарды, подвешенные на бамбуковых шестах. Шум и дым распространились на два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лично ждал у входа и встретил Лю Ляна и Лю Сюня, проводя их во внутренний двор к старой госпоже. Главный управляющий был доверенным лицом старой госпожи и имел половину власти в доме, даже герцог относился к нему с уважением. Лю Сюнь слегка напрягся. Такая реакция, столь отличная от той, что была при объявлении результатов в экзаменационном дворе, казалась подозрительной. Необычное всегда таит в себе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день, но уже везде висели фонари и царила праздничная атмосфера. Когда они добрались до двора старой госпожи, все пятеро сыновей, находившихся в столице, собрались в главном зале. В тесноте, но в гармонии, госпожа Цяо была усажена рядом с госпожой. Это была особая честь, ведь обычно в таких случаях она стояла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Таньхуа прибыл, — сказал Лю Сань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третьим сыном и не пользовался особой любовью госпожи, он был единственным сыном генерала Чжэньго и уже был назначен наследником, поэтому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подошёл поздравить госпожу, и та, взяв его за руку, усадила рядом с собой. Госпожа Цяо встала и отошла в сторону. Лю Сюнь с улыбкой играл роль любящего внука, в то время как окружающие наперебой поздравляли и льстили, создавая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дедушка был здесь, он бы очень обрадовался. Он всегда мечтал, чтобы его потомки добились успехов в учёбе и подняли статус семьи. Он бы гордился, узнав, что в семье появился Таньхуа, — с бесконечной любовью сказала мать Лю, гладя руку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Чэньсинь, сидевшая с другой стороны матери,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Сюня — это большая радость, а Юнь недавно начал учиться. Пусть он подойдёт и попросит у дяди Вэньцюйсяна немного удачи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вышла молодая женщина в скромной одежде. Её лицо было овальным, брови — тонкими, как листья ивы. Она была очень красива, но держалась сдержанно и скучно. Она вела за руку трёхлетнего ребёнка, бледного и худого, с яркими чёрными глазами, полными жизни. Хотя он был немного неуверен, он подошёл и поклонился, как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подозвал его и, поглаживая его лоб, тихо спросил, чему он недавно научился. Он ощупал его кости руки и сказал, что рука ещё слаба, и не стоит спешить с обучением письму. Лю Чэньсинь позволила им поговорить лишь несколько мгновений, затем позвала Цзоу Юня к себе,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сокровище. Хотя ему не повезло, и он никогда не видел своего отца, я должна позаботиться о его будущем. Прошение о назначении Цзоу Ляна наследником до сих пор лежит у меня. Он говорит, что усыновит Юня, но я должна быть уверена, что Юнь станет наследником. Это место принадлежит Цзоу Цзиню, и я должна сохранить его для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Сюня мгновенно застыла, а лицо молодой женщины побледнело. Она едва устояла на ногах, но Лю Цзиншу незаметно поддержала её. Внутри госпожа Цяо бушевала, но внешне она сохраняла спокойствие, лишь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помню, что Цзоу Лян уже женат, и у него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стать наследником, он должен усыновить Юня, — сказала Лю Чэньсинь. — То, что я сказала, когда забрала Цзиня, остаётся в силе. Я обязательно сделаю его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и комментариев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