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верхушка всё больше охватывалась паникой, и каждый день звучала критика в адрес князя Цзиньань, сопровождаемая бурными обсуждениями и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их активность на заседаниях совета, в глубине души они вовсе не были удивлены мятежу князя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Наньшань был источником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того момента, как их император позволил господину Наньшаню действовать, этот день стал неизбежным. Если бы не князь Цзиньань сегодня, то это был бы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обвинять господина Наньшаня, но, критикуя князя Цзиньань, время от времени украдкой наблюдали за ним, пытаясь уловить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они не могли не восхищаться: господин Наньшань действительно был тем, кем был, достигнув такого уровня хладнокровия, что даже перед лицом катастрофы его лицо оставалось невозмутимым. Они не могли уловить ни малейшего намёка на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же был мрачен, и его гнев был очевиден. Он издал несколько указов, чтобы стабилизировать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вопросах реформ он не проявлял ни малейшей уступчивости.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не уступал, это означало, что компромисса не будет, и война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мятежа князя Цзиньань страна неизбежно погрузилась в хаос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мира среди чиновников не могли не вздыхать, но не из-за князя Цзиньань: мятежники заслуживают смерти. Их печалила лишь участь невинных людей, которые пострадают от войны, и именно это было истинной причиной их стремления к примирению.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войны избежать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беда не приходит одна, хунну с севера отправили свою конницу, чтобы атаковать их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хунну выбрали этот момент, чтобы воспользоваться внутренними беспорядками в стране и получить свою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хунну смогли так точно выбрать этот момент — это уже вопрос, требующий глубокого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допущен в императорский двор, независимо от их личных качеств, не могли быть невеждами, поэтому совпадение времени атаки хунну не оставляло сомнений в скрытых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могли это понять, после очередного потрясения двор погрузился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при дворе становилась всё более тяжёлой, словно давя на всех,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уже были уверены, что это начало настоящего хаоса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существовал риск падения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подданные, они не хотели видеть крах династии, не только ради невинных страдающих людей, но и ради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 каждым новым императором приходят новые подданные, и если династия сменится, куда они денутся?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не знали, разделяют ли их коллеги те же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из них уже тайно перешли на сторону мятежников?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Знают ли они о нападении хунну?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эта подозрительность уже укоренилась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их император, прежде мрачный, узнав о нападении хунну, вдруг стал необъяснимо спокоен, словно его гнев предыдущих дней был лишь иллюзией, а мятеж князя Цзиньань и нападение хунну не были чем-то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было значительным, то что же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предположить, что их император был настолько разгневан, что не знал, как выразить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погрузился в тишину, и, прежде чем чиновники успели высказаться, Чжао Юйсин первым заговорил. По его команде «Входите!» множество стражников в железных доспехах, вооружённых копьями, ворвалось в зал заседаний. Пока чиновники были в замешательстве, по приказу императора «Схватить!» стража немедленно бросилась на них, подавила сопротивление, сорвала их головные уборы и, несмотря на их крики, вывела в центр зала, где оказались и высокопоставленные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 силой бросил на пол доказательства их связи с мятежниками, обвинив их в государственной измене, после чего стража вывела кричащих о своей невиновности чиновников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стража покинула зал, крики уводимых чиновников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в зале, стояли с опущенными головами, не смея заступиться за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сомневались в подлинности доказательств, представленных императором. За годы службы они изучили его нрав: даже если он наказывал чиновников, он всегда руководствовался фактами и не фальсифицировал доказательства, чтобы обвинить их в несуществующих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ещё до реформ, двор бы уже перевернулся, а империя была бы разрушена их же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их вывели перед всеми чиновниками, значит, они совершили преступление, карающееся казнью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по всей стране в этот же момент были арестованы и другие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озадачивало их как подданных, — откуда у их прежних коллег была уверенность, что, связываясь с мятежниками, они смогут избежать всевидящего ока императорской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найти ответ, они могли лишь списать на человеческую самоуверенность, полагая, что их действия были скрыты, хотя на самом деле они уже давно находились под наблюдением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гром, ударила по ним, заставив задержать дыхание. Взгляды, которыми они обменялись, выдавали их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дал им времени на размышления. После разоблачения чиновников, связанных с мятежниками, он приступил к следующему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Увольнение стольких чиновников, включая занимавших ключевые посты, неизбежно привело бы к потрясению и даже параличу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эту проблему, необходимо было заполнить освободившиеся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те, кто ещё оставался в зале, чьи умы ещё не оправились от потрясения, услышали, как евнух рядом с императором зачитывал одно за другим имена, знакомые, но одновременно чужие…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людей, стоящих в центре зала, чьи имена были названы, они вспомнили, что это были чиновники из различных министерств.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ранее незаметные чиновники теперь стояли на коленях перед троном, принимая указы и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спокойные лица, не выражавшие ни удивления, ни радости, несмотря на повышение, их разум заполнился множеством мыслей. Прежде чем они успели разобраться в них, леденящий холод пробежал по спине, парализуя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всё, что происходило, было частью плана их императора и господина Наньшаня, это было поистине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факты говорили о том, что всё действительно было под контролем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 границы пришло сообщение: среди защищавших границу войск молодой генерал вывел армию навстречу врагу и разгромил сильнейшую конницу хунну, уничтожив её у самых стен города. Затем, во главе нескольких тысяч всадников, он преследовал отступающих хунну на сотню ли, ворвался в их лагерь и обезглавил их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стала полной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остановились на этом. Перегруппировав силы, генерал повёл почти десять тысяч солдат на север, приближаясь к основному лагерю хунну, словно намереваясь полностью уничтожить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Хунну, известные своей воинственностью, не могли стерпеть такого вызова. Один из их прославленных воинов повёл армию навстречу врагу, но этот генерал не только был невероятно храбр, но и был искусным тактиком. Применяя разнообразные хитроумные тактические построения, он снова разгромил хунну, привыкших побеждать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сражений их уверенность в победе, казалось, исчезла вместе с поражениями, вынудив их отступать всё дальше. Даже среди хунну, гордившихся своей храбростью и готовых умереть в бою, впервые появился страх перед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вождь жил в постоянном страхе, не мог спокойно спать, боясь, что этот человек внезапно появится в его шатре и отрубит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