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впервые Чжэн Шоуюань исчез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перед тем как исчезнуть, Чжэн Шоуюань не смог удержаться и обнял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куда отправился Чжэн Шоуюань, Чэнь Циньцин не слишком беспокоился, так как был уверен, что тот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обратился к своим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талисмана для вас. Надев их, не снимайте.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обменялись взглядами, и только после этого мать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носить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помолчал некоторое время,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весь этот год занимался изучением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сел рядом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у тебя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могу гарантировать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стало чрезвычайно серьезным, а на лице матери появилась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помимо возможности обеспечить свою безопасность, они больше всего хотели, чтобы их сын жил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 Чэнь Циньцина, воспитавшие его с детства, они неоднократно убеждались, что он способен видеть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научной точки зрения этому нет объяснения, и врачи лишь диагностировали бы у него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пережив множество совпадений, они были уверены, что их сын действительно видит нечистую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обратились к известному даосу, потратив на это немало денег, но проблема так и не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перестали верить в магов и даосов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надеяться, что это так называемое «низкое зрение», неспособное противостоять злу, с возрастом исчезнет, и их сын станет таким же, как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ждали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похлопал мать по плечу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можешь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обнимая младшего сына,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мог видеть призраков, он также был более подвержен их преследованиям и атакам, что случалось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проживет долго, и потому четыре года назад уговорил родителей родить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усилий родители наконец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после рождения младшего брата Чэнь Циньцин больше не мог оставаться в школе и решил уйти из дома, оставив записку, чтобы его не искали, словно у них никогда не было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действительно сбежал из дома, взяв с собой накопленные карманные деньги, купил билет на самолет и уехал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отец был зол на Чэнь Циньцина за его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разлуки сделал их отношения более отдаленными, словно прошло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отец посмотрел на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взглянула на отца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 учебой можно не спешить. Домашнее обучение тоже подойдет, или мы можем нанять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мать, а затем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мы не будем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удивлены, не ожидая такого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мы пойдем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 Все трое сидели на диване, не двигаясь, а младший брат Чэнь Баобао, которого держала мать, уже спустился на пол и играл с машинкой.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просторной гостиной слышался только звук колес машинки, скользящих по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снова не заговорила, нарушив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мать, которая говорила с некоторой неуверенностью,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руки отца, лежащие на коленях, сжались, и он пристально смотрел на Чэнь Циньцина,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колебался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я куда-то уеду, я сначала скажу вам, и даже если уйду, то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снова обменялись взглядами, но не стали расспрашивать о том, что он имел в виду под «уходом».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год, что он отсутствовал, он не хотел говорить об этом, и теперь они не видели смысла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спросили, это, скорее всего, было бы бесполезно и лишь создало бы неудобства для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их сын вырос и у него появились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вызывало у них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они просто кивнули, принимая его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встал и пошел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странное поведение отца, тоже подошел к двери и, следуя его взгляду, опустил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порога, он увидел множество изделий из золота, нефрита и бронзы, причем не простых, а таких, словно их только что выкопали из земли, с явными следами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присел, посмотрел на эти предметы и, протянув руку, взял золотой слиток,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стоявшая позади, увидев все это, тоже нахмурилась и с замешательством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окинул взглядом разложенные на земле предметы и с странным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настоящие, то это должны быть антиквариат и культурные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оказались у нашего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повернулся к Чэнь Циньцину,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Чжэн Шоуюаня, смешавшегося с этими антикварными предметами, и в душе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 подарок, который Чжэн Шоуюань где-то раздобыл для своих будущих тестя и тещи.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его первый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он не осознавал этого, но когда Чэнь Циньцин подарил родителям защитные талисманы, Чжэн Шоуюань вспомнил о правилах этикета при встрече с родителями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интуитивно понимали, что этот «друг» вряд ли был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обычный друг подарил бы такие древние вещи, еще и с землей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они посмотрели на Чэнь Циньцина с легким беспокойством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 Шоуюань, услышав, как Чэнь Циньцин назвал его другом, внезапно выпустил легкую черную ауру, но тут же сдержал себя, чтобы она не коснулась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внезапно появился перед Чэнь Циньцином,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в глаза Чжэн Шоуюаню,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видя, что Чэнь Циньцин молчит, медленно повернулся и посмотрел на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это, сразу понял, что замышляет Чжэн Шоуюань, и мысленно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связаны договором, они могли общаться без слов, передавая мысли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услышав мысленный голос Чэнь Циньцина, медленно повернулся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