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перевела взгляд с Чэнь Циньцина обратно на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она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действительно думаете, что всё происходящее, включая наши слова, — это ложь, и кто-то хочет вам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посмотрел на неё, его грудь тяжело вздымалась, а лицо выражало ярость, словно он говорил: «Разве не так?» Женщина, поняв его выражение, снова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спутники, до этого молчавшие, покачали головами, глядя на Чэнь Юхао, словно наблюдая за человеком, который упорно не хочет видеть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внезапно начала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слегка удивились, а 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внучка Цзян Чжоухуая.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были люди, знакомые с этим именем, и один из них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внучка Цзян Чжоухуая, знаменитого художника?!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Чжоухуай, известный мастер китайской живописи, ушёл в отставку много лет назад после семейной трагедии, и с тех пор о нём ничего не было слышно. Его картины сейчас стоят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гостей дошли до Чэнь Юхао, и его взгляд на женщину изменился, в нём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он, как и гости, не ожидал, что эта дерзкая женщина — внучка Цзян Чжоухуая.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таком великом художнике, но из-за его ухода из публичной жизни никогда не имел возможности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указала на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люди — сыновья и внуки моего деда, а также его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никогда их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учились у моего деда живописи, а работают на государство. А ученик моего деда ещё не достиг мастерства, и дед не позволил бы ему выступать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молодой человек слегка смутился, но на его лице не было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были людьми мирными, когда не вступали в конфликты, ведь происходили из культурной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такая семья, узнав о предстоящей свадьбе Гуань Лань, преодолела огромное расстояние, чтобы сорвать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ужасного совершила Гуань Лань, что даже люди из такой семьи готовы пойти на такие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положением в обществе, они, конечно, не стали бы подыгрывать Чэнь Циньцину и участвовать в его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последние сомнения гостей исчезли, как только они узнали, кто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взгляды на Гуань Лань стали подозрительными. Вероятно, с ней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Юхао начал сомневаться, хотя он хотел верить, что это всё дело рук Чэнь Циньцина. Но теперь ситуация разрушила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статус исключал возможность того, что Чэнь Циньцин мог их нанять. Кроме того, у них никогда не было связей с семьёй Цзян, и он никогда не слышал, чтобы Чэнь Циньцин общался с кем-то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вернулся к своему первоначальному подозреваемому.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Лань стало ещё бледнее, её взгляд стал рассеянным, а тело дрожало, словно она понимала, что её положение безнадёжно, и у неё больше нет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вовремя поддержал её сзади, крепко взяв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тут же пришла в себя, осознав ситуацию, и постаралась принять нормальный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опустила голову, и её выражение лица было скрыто, она хотя бы стояла устойчиво, не выглядя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Сыхао, стоя за её спиной, посмотрел на Цзян Мэй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тётя, я всегда был с мамой и никогда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посмотрела на него с неоднозначным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своей мамы, что она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повернулся к Гуань Лань,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знаешь эту тётю? Что она имеет в виду? Ты что-то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почувствовав посыл в его словах, тут же закрыла лицо руками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сказать, Цзян Мэй уже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Мы знаем, кто ты такая. Ты до сих пор хочешь вызывать жалость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злее становилась, и даже хотела броситься на Гуань Лань, но её брат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Мэй прервали рыдания Гуань Лань. Она подняла голову, её глаза были полны слёз, и она качала головой, словно отрицая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гости уже начали сомневаться в ней. Они скорее поверили бы Цзян Мэй, происходившей из знатной семьи, чем Гуань Лань, родившей внебрачного сына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Гуань Лань плакала, они считали это её попыткой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отношение к ней ухудшилось, и они склонились на сторону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Юхао смотрел на Гуань Лань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особенно любил её. Она была лишь матерью Гуань Сыхао, и если бы не он, он никогда бы не позволил ей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разобрался в ситуации, скандал на свадьбе перед всеми друзьями и родственниками заставил его почувствовать, что это самый унизительный день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должен был устраивать эту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ты плачешь? Ещё не хватает беспорядка? — крикнул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заставил Гуань Лань прекратить плач, а Гуань Сыхао встал перед ней, мягко вытирая её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всё же беспокоился о чувствах Гуань Сыхао.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«больно», он постарался сдержать гнев и больше не кричал на Гуань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сдерживался, его взгляд на неё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они уже зарегистрировали брак, так как у него была работа, и он быстро оформил документы, не уделив особого внимания семейному положению Гуань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хотя свадьба только состоялась, она уже была его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был слишком уверен в себе, поэтому он не сомневался в её любви и считал, что она ждала его все эти годы. Гуань Лань не отрицала этого, возможно, не зная,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неловком положении, и как бы он ни пытался выйти из ситуации, он на долгое время стал бы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минимизировать потери и не позволить ситуации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и взял микрофон у ног Гуань Лань, чтобы прекратить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Мэй опередила его, выхватив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Мэй, смотря на Гуань Лань с ненавистью, сказала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знали, что эта женщина не только обманщица, но и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их взгляды на Гуань Лань стали полны недоверия. Гуань Сыхао тут же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так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посмотрела на него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маленьким, я думала, что ты мой племянник, и даже носила тебя на руках, покупала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