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Чжоухэн, вернувшись в свою комнату, быстро переоделся в просторный халат и направился в главный зал. Войдя, он огляделся и заметил тринадцатого юного господина Ли Юньгуана, пятнадцатого Ли Юньвэя, восемнадцатого Ли Юньу и девятнадцатого Ли Юньвана, которые только накануне вернулись из Улина. Обменявшись с ними поклонами, он занял место на боковой скамье. Женщины из резиденции Ли, как и положено, находились в отдельном зале, где и принимали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главный зал был наполнен шумом и весельем. Серебряные лампы и золотые свечи создавали уютную атмосферу, а служанки, неся блюда, одна за другой входили в зал. За облачной ширмой виднелся изящный силуэт, и прекрасная девушка уже начала играть на пипе, исполняя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узнал, что это знаменитая композиция «Воспоминания о юности», состоящая из пяти частей. Она рассказывала о страннике, вернувшемся домой и проводящем время с семьей и друзьями, что идеально подходило для сегодняшнего пира. В этот момент в зал вошли Ли Юньи, Лю Хунцю и Лоу Бэйинь, заняв места на почётных местах. Вскоре за ними последовал Цюй Елян, который, обменявшись с Ли Юньи несколькими словами, также занял место поблизости. Затем появился Ли Чжуннань.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измученный голодом, надеялся, что тосты будут краткими. В этот момент он почувствовал сильный удар по спине, и чья-то рука легла на его плечо. Громкий голос раздался у него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Резкая боль пронзила его правое плечо, и Сяо Чжоухэн едва сдержал стон. Внутренне он подумал: «Неудача», — но вслух лишь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Дунчи, как поживаешь?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Теи громко рассмеялся, и Сяо Чжоухэн хотел напомнить ему, что его место не здесь, но тот уже уселся рядом. Хань Теи был бывшим подчинённым генерала Ли Яньцина, который два года назад был тяжело ранен, защищая его. В благодарность за верность Ли Яньцин предложил ему остаться в резиденции в качестве учителя боевых искусств. Хань Теи был высоким и крепким мужчиной, хвастающимся своими топорами «Свист ветра» и «Переворот луны». Он утверждал, что в одиночку сражался против сотен врагов, защищая Ли Яньцина, и за это получил прозвище «Железный Отец Быстрой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однако, скептически относился к этим историям, так как никогда не видел его топоров, а его поведение не соответствовало образу храброго воина. Сейчас Хань Теи, полураздетый, с аппетитом ел баранью ногу, облизывая пальцы, и продолжал разговаривать, хлопая Сяо Чжоухэна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Дунчи, — смущённо произнёс Сяо Чжоухэн, чувствуя, как все взгляды обращены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Хань Теи, не замечая его дискомфорта, уже тянулся за вторым куском мяса. — Такую вкуснятину не есть — грех. Если ты не хочешь, я съем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Юньи, сидевший на почётном месте, поднял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задержался, заставив всех ждать. Прошу прощения, я выпью за свой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осушил бокал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рады видеть господина Лю и господина Лоу. Благодаря милости императора наш клан находится под защитой. Этот тост за мир и процветание нашей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поднялся, чтобы почтить Лю Хунцю и Лоу Бэйинь, которые также встали и ответили на тост. После обмена любезностями Ли Юньи повернулся к Ли Чжуннаню: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также встречаем моего восьмого брата, который вернулся домой. За эти годы мы редко виделись, и теперь я хочу провести с тобой всю ночь. Ты ещё не видел наших младших братьев и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Ли Юньу и Ли Юньвана, которые встали и поклонились Ли Чжуннаню.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шестой брат. Я благодарен тебе за то, что ты заботился о семье в моё отсутствие. Этот тост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выпил бокал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восемнадцатого брата десять лет назад, когда ему не было и трёх лет. А девятнадцатого брата и сестру вижу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ширмой музыкант перешёл ко второй части мелодии, и атмосфера в зале стала ещё более радостной.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Юньи, улыбаясь, поднял бокал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Красота гор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слог он затянул, оглядывая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держа бокалы в руках, только Ли Чжуннань, казалось, не обратил на это внимания, поправив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Юньи кашлянул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Красота гор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обменялся взглядом с Цюй Еляном. Хань Теи, наклонившись к Сяо Чжоухэну,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шестой господин, кажется, уже пьян. Всего несколько бокалов, а он уже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покачал головой, давая понять, чтобы Хань Теи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Юньи произнёс в третий раз, медленно и с явным опьянением: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Кра-со-та гор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перешла к третьей части, где хозяин поднимает бокал, приглашая гостей выпить, но в голосе слышалось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Красота гор Чжун — это нефритовая чистота. Его свет подобен радуге. Благородный муж носит его как символ добродетели.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кармана кусок бархата, в котором лежала нефритовая подвеска, и передал её служанке, которая поднесла её Ли Юньи. Тот внимательно рассмотрел подвеску, и в его глазах мелькнула странная тень — что-то между улыбкой и слезами. Сяо Чжоухэн не мог понять,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много непонятного: любовь, ненависть, человеческие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Ли Юньи убрал подвеску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Чжуннань, я рад, что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вздохнул с облегчением. Он заметил, как Цюй Елян, обменявшись взглядом с Ли Юньи, уже готов был встать, а его рука легла на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«Если бы Ли Чжуннань не ответил или у него не было бы подвески, кто знает, что бы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восьмой сын клана Ли, не смог исполнить свой долг перед семьёй. Теперь, вернувшись, я больше не уеду. Мои дела завершены, и я хочу заботиться о тётушках и воспитывать младших братьев и сестру, пока отец не вернётся с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реакции, Ли Чжуннань выпил ещё один бокал. Ли Юньи улыбнулся, но в его глазах читалась горечь. Днём он ничего не говорил об этом, и теперь, при гостях, ему пришлось сдерживаться. Он кашлянул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Резиденция Ли должна принадлежать тебе, восьмому сыну. Я, как старший сын от наложницы, лишь временно управлял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 поспешно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ты ошибаешься. Я не собираюсь оспаривать твоё право на главенство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раздался насмешливый голос. Все обернулись и увидели тринадцатого юного господина Ли Юньгуана, скрестившего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собирается оспаривать? Да брось!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снова почувствовал тревогу. Он уже знал Ли Юньгуана — тот был вспыльчивым и задиристым, и его слова всегда вызывали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Тринадцатый брат, — начал Ли Юньи, пытаясь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Цитата из «Похвалы нефриту» Го Пу, эпоха Вэй 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http://bllate.org/book/16134/1444375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