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(Тан Сюцай, доктор Тан) – главный герой, переселился в древние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– гер, фулан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Тан, имя – Тан Чжэн. Отец Тан Фэна, староста деревни Сяо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– Амо (родитель-гер) Тан Фэна. «Девичья» фамилия – Го. Имя в новелле не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Гун, имя – Го Чан. Отец Тан Амо, дедушка Тан Фэна. Вместе с семьей Го живет в соседней деревне Суншань. Гун – это обращение, а не имя. Тан Фэн, как внук, обращается к нему «Лао Е» (Е – дедушка).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Лаомо, или Го Мо – Амо Тан Амо, фулан Го Гуна. Лаомо – это обращение, а не имя. Имя в новелле не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Саньцзю – младший брат Тан Амо, мужчина. Сюцай. Тан Фэн обращается к нему «третий дядя» (по старшинству). Обучал первоначального Тан Фэна грамоте. По традиции живет вместе со своими родителями – Го Гуном и Го Лаомо. У Го Саньцзю есть фулан, имя которого в новелле не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 (детское прозвище – Ми Даньэр) – сын Го Саньцзю, 15 лет. Учится бухгалтерскому делу в уездном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Мую, детское прозвище – Доу Доу. Сын Тан Фэна и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– отец Линь Юя, охотник. Имя в новелле не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Амо, имя – Чжан Цин. Амо (родитель-гер) Линь Юя. Несмотря на то, что его фамилия Чжан, к нему обращаются «Линь Амо», так как после замужества он перешел в семью Линь. Тан Фэн иногда обращается к нему «Юэ Мо» –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– старший брат Линь Юя,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– младший брат Линь Юя, 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Бофу, дядя Линь – старший брат отца Линь, дядя Линь Юя, староста деревни Нюшань, в которой раньше жила семья Линь. Бофу – это обращение к дяде по отцовской линии, а не имя. Имя в новелле не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Цзюцзю, дядя Чжан – брат Линь Амо, дядя Линь Юя. Цзюцзю – это обращение к дяде по материнской линии, а не имя. Имя в новелле не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Второстепенные персонажи: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Ланчжун (доктор Ли) – старый деревенский доктор, принял Тан Фэна в ученики и обучал его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ге’эр (Хуан Амо) – ребенок-гер дяди Ли, вышел замуж и уехал из деревни. Хуан – фамилия 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 (Сяо Хуан) – ребенок-гер Хуан Амо, внук дяди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Сюцай – старый сюцай, живет со своим фуланом Ван Лаомо в деревне Сяо Циншань. Помог Тан Фэну попасть на государственный экзамен на звание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– друг Тан Фэна, а также его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Амо – Амо У Чжу, сводный брат Тан Амо (хотя их родственная связь упоминалась в новелле всего один раз).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 – ещё один друг Тан Фэна. Дядя Ху (отец Ху) и Ху Амо –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– гер, первый красавец на деревне. В него влюблены многие мужчины, в том числе и У Чжу с Ху Цяном.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– старший брат Вэнь Цина, самый молодой сюцай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Амо – Амо Вэнь Шу и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(У ге’эр) – гер, первый друг Линь Юя в деревне Сяо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У, У Лао Эр – отец У Дэ, женился второй раз. У Лао Эр – это обращение, а не имя. Имя в новелле не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Хоу Мо – «мачеха» У Дэ, гер. Второй фулан отца У. Хоу Мо – это обращение, а не имя. Имя в новелле не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– сын У Хоу Мо от предыдущего брака, сводный младший брат У Дэ. Позднее женился на гере по фамилии Лю, имя которого в новелле не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в деревне Сяо Циншань есть много семей с фамилией У, некоторые упоминались всего раз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Цзен Вэнь (обращение – Ши Амо) – родной Амо 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Ню – второй муж Цзен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Лаосань (дядя Ли) – житель деревни Сяо Циншань, плотник.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Эрпан, имя – Лю Панцзы. Второй ребенок и единственный сын Лю Лаосаня. Старший ребенок Лю Лаосаня – 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Амо – сваха из деревни Сяо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– доктор из уездного города, лечил первоначального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 – мужчина, внук доктора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 Чен (лавочник Хуан, господин Хуан, иногда встречается обращение «Хуан Лаобань») – владелец книжного магазина в уездном городе, с которым сотрудничает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– житель деревни Сяо Циншань, почти ровесник Тан Фэна. Вместе с ним сдавал экзамен на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– отец Тан Жуя. Очень дальние родственники Тан Фэну и семье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– житель деревни Сяо Циншань, почти ровесник Тан Фэна. Вместе с ним сдавал экзамен на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Цай – житель деревни Сяо Циншань, почти ровесник Тан Фэна. Вместе с ним сдавал экзамен на сюцая. Двоюродный брат Вэнь Шу и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будет пополняться по мере появления новых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