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Я иссушил свое молчание, сожалея о своей опрометчивости.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шутишь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солнечным светом «Тараканыч-Злодей», стоявший на лужайке, замолчал более чем на десять секунд, услышав слова Цзян Вэя, также известного как «Железный зад Мариса». Уголки его рта нервно подёргивались. Затем он смущённо улыбнулся и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автор, «Дядя любит лоли»… Он написал три миллиона слов за четыре года и давно был в нашем авторском чате. А ты мне говоришь, что это вот эта маленькая сестрёнка? Сколько ей было лет четыре года назад? Я что,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с моей стороны было видно, что на лбу у «Тараканыча-Злодея» уже проступил холодный пот. Очевидно, в глубине души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автор, который пишет сплошные «сяобайвэнь» (Жанр/стиль романа. Простой, лёгкий, не требующий логики, для развлечения.) – романы, не требующие особой логики и созданные исключительно для удовольствия – всё равно остаётся автором. Он обладает базовой способностью анализировать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лужайке были только я, Цзян Вэй, Су Юньцзинь и Пипи. Пипи ранее по телефону подтвердил, что все пришли: «Дядя любит лоли», «Железный зад Мариса» и «Базовый кролик и дракон» — все на месте. Он уже представил «Тараканычу-Злодею», кто есть кто из последних двух, так что местонахождение оставшегося «Дяди любит лоли» становилось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 худшее, что мы пришли сюда исключительно для «защиты прав» или «получения задержанного гонорара», никто не стал бы настолько бездельничать, чтобы брать с собой родственников. Следовательно, моя личность маленькой лоли на этой лужайке, безусловно, имела отношение к нашей «операции по защите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лужайка окружена кустами с двух сторон, впереди находится большое баньяновое дерево, а сзади — длинная скамейка. В радиусе десяти метров находились только мы, что исключало возможность того, что «Дядя любит лоли» где-то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 сказал прямо, кто именно «Дядя любит лоли», но на месте осталась только я — «маленькая лоли» с неизвестной личностью. Таким образом, моя личность также стала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любит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«Тараканыча-Злодея», Цзян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в авторском чате, что у Брата Таракана низкий эмоциональный интеллект. При личной встрече,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«Тараканыч-Злодей» окончательно утратил своё прежнее высокомерное выражение. Он вытаращил глаза и невероятно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взаправду «Дядя любит лоли»? Та… та книга… как её там звали? Прости, я не могу вспомнить название твоей книги, но ты действительно тот самый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совершенно сбил меня с толку. Я, стоя на лужайке, склонила голову набок, отвернулась, долго обдумывая,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имеете в виду «Дядя любит лоли» с сайта «Бачжунтан» Novels… то да, это мой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ситуации, если бы это было возможно, мне следовало бы притвориться «легальной лоли» — то есть совершеннолетней девушкой, которой «уже 18 лет, но тело не развилось». Это было бы самым удобным вариантом. Однако тут были две огромные проблемы. Во-первых, у меня нет удостоверения личности (ID), соответствующего этому телу. Во-вторых, физическое состояние моего тела действительно не отличается от состояния двенадцатилетней девочки, а может, даже и хуже. За исключением зрелого разума, ни сила, ни выносливость этого тела совершенно не соответствуют стандартам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заявлю, что я «легальная лоли», а потом, при обсуждении защиты прав и выплаты гонорара, они увидят меня, проверят в бэкэнде, что ID, по которому был подписан контракт, не соответствует нынешнему, и попросят: «Покажите ваше удостоверение», — я не смогу найти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нынешнем положении я могу соврать, что писала роман под присмотром «опекуна» — этот пункт был оговорён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несовершеннолетний публикует роман на сайте и хочет подписать контракт, он обязан получить согласие совершеннолетнего, то есть предоставить копию его ID 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во время обсуждения прав, я смогу легко сослаться на то, что «у меня ещё нет удостоверения личности, и контракт тогда подписал мой старший брат как опекун».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аналогии, то же самое касается моего текущего контракта с «Лайт-новеллы Дынный Хлебушек». Если я попытаюсь создать себе имидж «взрослого», не говоря уже о том, удастся ли скрыть мою внешность, то в будущем я не смогу использовать своё старое мужское удостоверение личности. Они определённо потребуют, чтобы я подписала контракт, используя женское взрослое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же мне получить это «удостоверение легальной лоли»?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может быть только один: попросить ту самую Смерть, что скрывается,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было создано ею из ниоткуда, а значит, и удостоверение личности, связанное с этим телом, может быть создано ею только магическим путём. «Побеждай магией магию» — кроме этого, я не могу придумать ни единого способа обрести легальный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могу… дождаться тёмной безлунной ночи, взять кирпич, ударить себя по голове, а потом с криками побежать в полицейский участок, хныкая-хныкая перед дядей-полицейским, что у меня амнезия, быть вежливой, но не знать ничего, ждать, пока они опубликуют объявление о пропаже, и спустя несколько месяцев, убедившись, что никто не опознал меня, «потерявшуюся маленькую девочку», отправить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жизнь сироты снова?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 ты правда «Дядя любит лоли»? И почему ты… ты выбрала себе такой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меня утвердительный ответ, «Тараканыч-Злодей» мгновенно сменил маску. Он захихикал и двинулся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ха-ха, сестрёнка, не сердись. Все мои слова были сказаны сгоряча, не принимай близко к сердцу,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Вэй («Железный зад Мариса»), который с самого начала проявлял ко мне симпатию,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говорил, что имя «Дядя любит лоли» отвратительно? Кто говорил, что тысяча юаней гонорара — это не человек?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я сказал отвратительно… это то, что Дядя выбрал такое имя, это отвратительно. А маленькая лоли, конечно же, может выбрать любое имя — и оно будет милым!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попытался подойти, чтобы погладить меня по голове, но я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в тысячу юаней для взрослого — это одно дело, а то, что эта маленькая сестрёнка смогла заработать тысячу юаней в таком юном возрасте — это гениальность! Так что мы, конечно, должны любой ценой помочь ей забрать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продолжал льстиво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прав, сестрёнка? Кстати, сестрёнка,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мерзко.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до конца стоял на своём и продолжал высмеивать. А то, увидев, что это девочка, моментально меняешь лицо. Фу, фу,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двойные стандарты? Она такая милая, что всё, что она делает,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принял совершенно самоуверенный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тоже был маленькой лоли, ты мог бы ругать меня сколько угодно. Если ругает мужчина, это неприемлемо, а если ругает маленькая лоли —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это, я почувствовала, что «дурацкий завиток» на моей голове под кепкой вот-вот не выдержит и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(«Дурацкий завиток»: Японский термин, ставший популярным в китайской культуре, обозначает торчащую прядь волос, часто являющуюся признаком чудаковатости или простоты персонажа. ГГ использует его для описания своего внутреннего замешательства/раздражения.)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«Тараканыч-Злодей» давно имел странную репутацию в авторском чате, я даже не представляла, что его характер может быть настолько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пронырливый, то у этого парня низкий эмоциональный интеллект. Если сказать, что он не боится никого обидеть, то, увидев маленькую лоли, он тут же занимает такую низкую позицию…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 с этим своим «проводником»? У нас тут уже есть местный житель Камихамы.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взглядом указал на женщину средних лет, стоявшую за спиной «Тараканыча-Злодея»: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двоих местных? Первый, чтобы использовать его как «подушку», чтобы тот принял на себя удар, чтобы потом не вернуться обратно с проклятием,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когда рядом такая милая сестрёнка, зачем мне ещё какой-то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«Тараканыча-Злодея» была невероятно быстрой. Он небрежно достал из кармана две десятиюаньные банкноты и протянул их проводнице: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 вас и за час.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взяла двадцать юаней, и я заметила, как у неё дёрнулся уголок рта, когда она стояла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эта женщина средних лет хотела что-то сказать или высказать, но, стесняясь такого количества людей, не знала, как именно. В конце концов, она смогла лишь молча убрать купюры в карман, небрежно поблагодарила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