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пытался сравнить два мира и обнаружил, что многое в них совпадало: времена года, климат,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населявшие их, тоже были в основном те же. По крайней мере, так казалось поначалу. По мере углубления в исследования он находил всё больше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какое-нибудь эпохальное изобретение существовало в обоих мирах, но появлялось в разное время, и создавали его разные люди. Соответственно, отличались и названия компаний, и расположение их штаб-квартир. Но само изделие существовало и в равной степени облегчало жизнь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 общих чертах тоже была схожей. Крупные династии и эпохи совпадали, но история малых государств и второстепенных событий часто разнилась. История многократно переписывалась, но каждый раз возвращалась на центральную линию, сохраняя общее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судьбами обычных людей всё было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 соседом, дядюшкой Чжаном, и водителем, Сяо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эти люди существовали в обоих мирах. Даже тот человек, который в одном мире совершил великое открытие, а в другом остался никем, — Фа Мучжи потратил немало сил, чтобы это выяснить, — всё равно существовал. Он был обычным офисным служащим, но в прошлом учился в одном классе с тем, кто занял его место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этих расхождений лежали за пределами его возможностей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того, что он узнал, было достаточно, чтобы понять: большинство людей существовало в обоих мирах, и именно их одновременное присутствие обеспечивало схожесть развития. Даже если менялись отдельные личности, благодаря наличию остальных общая картина оставалась практически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были только его семья и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назвать мир, в котором он вырос, миром А, а тот, в который он попал через дерево, миром Б, то получалось, что в мире Б он никогда не рождался. Он нашёл в том же детском доме записи о своих родителях, но они, по-видимому, умерли вскоре после поступления туда. Раз не было их, не было и его с братом и сестрой. С Су Хуаньлю ситуация была иной — он, казалось, никогда не существовал в мире А. Его дед там был, но тоже умер много лет назад. С остальными членами его семьи Фа Мучжи не был знаком, а их клан был слишком велик и влиятелен, чтобы он мог что-то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с полной уверенностью утверждать, что Су Хуаньлю никогда не существовал в мире А. Возможно, он и был, но, подобно родителям Фа Мучжи в мире Б или родинке на губе водителя Сяо Чжана с маршрута №145 в мире А, по каким-то причинам не дожил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различия встречались повсюду. Если представить людей винтиками в огромном механизме общества, то некоторые из них могли быть повреждены или отсутствовать, но сам механизм продолжал работать. На место одного винтика тут же вставал другой, и развитие системы шло своим чередом. Но для самих людей это означало изменения в судьбе или даже кардинальные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определяется самими людьми, приправленная щепоткой удачи или невезения — к такому выводу пришёл Фа Мучжи, завершив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случилось, нужно было приспосабливаться. Из-за различий между мирами у его семьи возникали некоторые проблемы. Например, банковская карта матери. Поскольку дом они покупали за наличные, она не стала оформлять новую карту. Но если бы она попыталась это сделать, то обнаружила бы, что, хотя банки в обоих мирах совпадали, данных о ней в этой реальности не существовало. К счастью, к тому времени Фа Мучжи уже понял, что это два разных мира. Он просто оформил для матери новую карту и в тот же миг обнаружил, что её номер полностью совпадает с номером старой карты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ещё одна «коррекция», своего рода возвращение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жизни здесь Фа Мучжи не раз сталкивался с подобными «коррекциями» и «возвращениями». Когда он закончил улаживать все формальности, их семья выглядела так, словно существовала в обоих мирах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что ни его родители, ни брат с сестрой теперь не жили ни в одном из этих миров, всё это 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не совсем. По крайней мере, это позволяло его матери дольше не догадываться о различиях.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она до сих пор думает, что я живу в нашем обычном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хоть это и параллельная реальность, она тоже вполне заурядная»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стрелки настенных часов указали ровно на шестнадцать сорок пять, Фа Мучжи закрыл ноутбук, выдернул шнур из розетки, проверил порядок на столе и в шкафах. Он надел пиджак, взял портфель и вышел из офиса, закончив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лучших выпускников своего потока, получивший ещё до окончания учёбы два самых престижных сертификата в бухгалтерской сфере — для третьего требовался десятилетний стаж работы, — Фа Мучжи мог без труда найти работу. Если не сразу на руководящую должность, как сейчас, то уж точно в крупную компанию на начальную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он выбрал эту небольшую, недавно открывшуюся фирму, стало обещание, данное ему владельцем на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преимущество нашей компании… никаких переработок! Будешь уходить ровно в четыре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Фа Мучжи сразу же согласился и с тех пор стабильно работал, уходя со службы ровно в четыре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здания, послеполуденное солнце всё ещё светило ярко. Он на мгновение сощурился, а когда снова открыл глаза, увидел выходящего из соседнего корпуса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тот тоже заканчивал работу ровно в четыре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офисах за их спинами кипела работа, а на площади не было ни души, двое друзей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довольные своим уникальным рабочим графиком. Быть не таким, как все, — это неплохо. Главное — быть таким же, как тот, кто рядом. В их взглядах читалась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школьные годы, многие их привычки сохранились и после начала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Журавлиный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Су Хуаньлю предложил заняться этим боевым искусством, чтобы укрепить здоровье и иметь возможность дать отпор хулиганам. И почему-то они продолжали тренировки до сих пор. Точнее, Фа Мучжи так и не бросил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для человека, который до сих пор носил в своём портфеле стальную пластину для укрепления тела, Журавлиный кулак был идеальным видом спорта: не требовал много места и специального снаряжения, заниматься можно было где угодно. Одним словом — экономно. К тому же, это была не просто красивая гимнастика. Встретившись с противником, он убедился в её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третий год занятий он превзошёл своего тренера, но всегда с уважением относился к человеку, открывшему ему этот путь. Поэтому, когда учитель недавно попросил его выступить в качестве почётного гостя на организуемом им турнире,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Пригласили только Фа Мучжи, но Су Хуаньлю настоял на своём участии. Разумеется, не в качестве боксёрской груши, а в роли дизайнера костюма, композитора и хореографа. Поэтому в последнее время после работы они часто встречались для репетиций. За исключением тех дней, когда Фа Мучжи спешил домой, всё остальное время они посвящали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доработал музыку, давай сегодня прогоним всё от начала до конца, — сказал Су Хуаньлю. Сняв элегантный пиджак, он накинул свободный двухслойный халат из дорогой ткани и, не застёгивая, сел на подушку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изящную пипу, а рядом курились благовония, наполняя воздух сложным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кивнул, снял рубашку и, сменив брюки на свободные хлопковые штаны, босиком вышел на середину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частном додзё Су Хуаньлю. Трудно было сказать, что здесь располагалось раньше. Место было уединённым, окружённым изысканным садом с павильонами и прудами. Сам додзё представлял собой павильон на воде, к которому вела лишь одна узкая дорожка. Вместо стен здесь были лишь полупрозрачные шелковые занавеси. Изнутри сад казался частью пейзажа, а снаружи — они сами становились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зазвучали струны, и Фа Мучжи, сложив ладонь в форме крыла, начал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пипы была чарующей: звуки то катились, как жемчужины, то падали, как нефрит, то сплетались в тихий шепот, нежный и ласковый. Она была то звонкой, то протяжной, рассказывая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полупрозрачной завесой, в белых штанах, с обнажённым торсом, кожа которого отливала в свете ламп перламутром, двигался юноша — и это было другое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признать, что за десять с лишним лет ежедневных тренировок Фа Мучжи постиг истинную суть этого искусства. Он практиковал боевой стиль, созданный для сокрушения врагов, но поскольку его душой был образ журавля, его движения приобрели невероятную грацию. Он был подобен взрослому журавлю в расцвете сил: его крылья окрепли, а когти и клюв стали смертоносным оружием. Но благодаря его природной стати и благородству в каждом жесте, в этой силе не было и тени жестокости. Лишь чистая, совершенная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и движения идеально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нельзя сказать, что ими никто не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 в белом взмывал в воздух и опускался на пол, и капли пота скользили по его рельефному прессу, сидевший рядом музыкант с улыбкой ловил каждое его движение. А переборы его длинных пальцев по струнам были подобны иному танцу, и каждый раз, когда боец поворачивался в его сторону, он замирал на мгновение, поражённый — то ли танцем пальцев на струнах, то ли самим музыкантом…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из сумки — что же там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Сухие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Спиртовые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Мыльная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почему у меня в сумке столько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http://bllate.org/book/15988/1499232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