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здраво, у генерала Лана больше всего мотивов. Он командует Левой гвардией, и реорганизация гвардии Северной управы сильно его затрагивает. А ты под его началом — только он мог так удобно подставить тебя. Но тогда мы считали генерала Лана своим, потому и не сомневались. А теперь подумай: разве при дворе бывают «свои»? — Ли Гуаньцзин вспомнил, как Лан Чжань шаг за шагом поднимался, и понял: за его внешней прямотой скрывается немалое тщеславие. Он помолчал, видя, как хмурится Чай Синь,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кое-что узнал о прошлом — и всё сложилось. Помнишь, что было в управлении Юньшао в тот день? Пьеса Лю Шанлань была выбрана странно. Раньше в Юньшао на Циси мы смотрели истории о влюблённых, а сюжет Лю Шанлань совсем иного рода. Да и ещё кое-что: тогда Сыюань одну фразу обронил.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подшучивал надо мной и Цзыюем, — пробормотала Чай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казались невзначай, но теперь думается, что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растерянно подняла на него глаза. Она протянула руку, словно тонущая, и вцепилась в рукав Ли Гуаньцзина: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и ты таким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 миг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жажды славы и выгод,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положил руку ей на плечо, успокаивая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это сегодня лишь для предостережения, не чтобы пугать. Пока они не знают, что мы что-то заподозрили. Веди себя как обычно, не подавай виду. Я попрошу князя Ци как можно скорее перевести тебя. За это время они могут снова попытаться — будь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закусила губу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тихо вздохнул. На него накатила досада — как же он раньше не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Синь, справившись с волнением,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мне пора. Надо отца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 Чжань метит на срыв реорганизации Северной управы, то конечная цель его — не Чай Синь, а главнокомандующий Чай Сюань. Потому предупреждение было крайне важным. Ли Гуаньцзин не стал медлить и тотчас проводил Чай Синь. Глядя, как та удаляется, он почувствовал, будто сердце затянуло тенью: отъезд уже близко, а дел, кажется, не убавилось, лишь прибавилось. Его охватило предчувствие, что, когда он вернётся в Чанъань, здесь всё переменится до неузнаваемости, а он сам, возможно, окажется в самой гуще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второго дня девятого месяца восточные Ворота Ясной Весны распахнулись, и под проводы толпы группа во главе с Министерством работ тронулась на юго-восток. Пройдя порядочное расстояние, Ли Гуаньцзин оглянулся и смутно различил на городской стене силуэт, будто бы смотрящий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отвёл взгляд и заметил, что рядом оказался Ду Фуюнь.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Он всегда обо мне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помолчал, затем сказал утешительно: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печалься,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улыбкой промычал в ответ и, придвинувшись ближе,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Чэн Фэна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недодумал. Менять маршрут и так привлекает внимание, а если ещё и Чэн Фэна взять — совсем насторожим. Помощи не окажем, а только бдительность повысим.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вспомнив о Си Фэне,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ведь теперь как императорские посланцы — каждый человек на счету. Если бы я охранника захотел взять, тому пришлось бы самому следовать, не говоря уж о такой приметной фигуре, как Чэн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народа — много суеты. Вице-министр Янь так распорядился неспроста. — Ду Фуюнь взглянул на Вэй Жофэна. — Так и господину Вэй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Вэй Жофэна Ли Гуаньцзина покоробило. В этой поездке в Цзяннань Вэй Жофэн отвечал за общее руководство. Но в их группе был и Ду Фуюнь, чей ранг куда выше. Потому император и назначил Вэй Жофэна «Инспектором Цзяннани», даровав право действовать по обстоятельствам. Соответственно, и маршрут составлял Вэй Жофэн. По его плану все должны были плыть Великим каналом до Янчжоу, а там перейти на сушу и следовать прямиком в Цяньтан. Однако, послушав Ду Фуюня, Ли Гуаньцзин, пока Янь Лимин был занят другими делами, тайком разделил водный путь надвое: вместо Янчжоу сойти в Сунчжоу, пройти сушей через Инчжоу, в уезде Сюйи Западного Чучжоу вновь сесть на корабль, плыть по реке Хуайшуй на северо-восток до уезда Шаньян в Восточном Чучжоу, там перейти на канал Шаньян и добраться до Янчжоу. Дальше — как и было. Янь Лимин бегло глянул маршрут и подал на высочайшее утверждение. Император, естественно, в детали не вникал. Так что, когда официальные бумаги были готовы, Вэй Жофэн и обнаружил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ожидал, что Вэй Жофэн скоро к нему пожалует — ведь карту подавал именно он. Но то ли от занятости, то ли по иной причине Вэй Жофэн появился лишь когда уже приближались к Сунчжоу, постучав в каюту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Вэй Жофэн сначала обменялся вежливыми расспросами о самочувствии, и лишь когда Ли Гуаньцзин налил чаю, неспешно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Цзинтянь, не объяснишь ли, зачем маршрут менять вздумали?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так дёрнулся, что едва не уронил чайник. Оправившись, он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на воде тоже качнуть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не стал поддаваться на уловку и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не хотел — коли вице-министр Янь в курсе, значит, причина есть. Но я, хоть и номинально «Инспектор», назначенный самим Сыном Неба, закрывать глаза не могу. Если уж говорить не желаешь, так хоть скажи: к прокладке канала это отношение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Вице-министр Янь знает, что я маршрут менял? — Ли Гуаньцзин аж вздрогнул, затем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будь спокоен, точно не имеет! А ты лучше скажи, как вице-министр Янь проведал?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вице-министром Янем не сговаривался?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нахмурился Вэй Жофэн. — В тот день вице-министр Янь спросил, не я ли велел маршрут изменить. Я, ничего не ведая, ответил, что нет. Он больше ничего не сказал и ушёл. Позже, увидев изменения, решил, вы что-то сообща скрываете. Как же ты сам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почувствовал, будто Янь Лимин снова его подставил. Едва проводив Вэй Жофэна, он помчался к Ду Фуюню.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вовсю. Ду Фуюнь сидел на корме, углубившись в книгу. Увидев Ли Гуаньцзина, он отложил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слегка опешил, осторожно высвободил рукав, затем, сложив книгу и кивнув остальным чиновникам на корме, повёл Ли Гуаньцзина в свою каюту. Заперев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подслушивания, Ли Гуаньцзин припал к его уху и прошептал про Янь Лиминя.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Ду Фуюнь не изумился, лишь бровь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ошиблись. Выходит, и Сын Неба за этим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досадливо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я, что вы оба одного мнения, — не стал бы тайком менять. Пользы никакой, а только повод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усадил его на сиденье и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Не измени ты маршрут — через Инчжоу мы бы точно не пошли, и я бы о замыслах Сына Неба не проведал.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Ты же сказал — Сын Неба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— не значит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Ли Гуаньцзин грузно опустился на стул,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