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Чжи, много лет проведший на полях сражений, с первого взгляда понял: нынешняя скромность принца — не от слабости. Напротив, в Сяо Цичэне чувствовалась внутренняя твёрдость. Даже сейчас, стоя в стороне, он держал спину прямо. По сравнению с двумя своими старшими братьями шестой принц выглядел так, будто обладал куда большим потенциалом для того, чтобы «с лёгкостью и хладнокровием держать в руках бразды правления».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интересовали придворные интриги. Пока император Сяо Янь доверял ему, а солдаты уважали, он мог и не смотреть в сторону чиновников, даже если те перессорятся вдрызг. Наследник, которого Сяо Янь ещё не назначил, не был для него неожиданностью. Как и большинство, после истории с Сяо Ципином он был уверен, что престол достанется Сяо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Су Чжи отвел взгляд и едва заметно покачал головой, обращаясь к Чжун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— фигура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Чжун Ми на миг мелькнула улыбка, но тут же исчезла. Они молча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аудиенции в особняк, Су Чжи, вопреки обыкновению, сам первым заговорил с Су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видел шестого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самый обычный, но по лицу Су Яня разлился странный румянец. Сначала едва заметный, а затем всё лицо до самых мочек ушей пылало, словно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чём-то напряжённо размышлял, прежде чем наконец заговорить,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вре-время нет… Весной он ночевал у нас однажды… Потом, кажется, был занят… Ни разу не… не виделись наедине…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постепенно стих. Су Чжи с недоумением взглянул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виделся и ладно. — Затем он подробно пересказал события сегодняшней аудиенции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— не пустая позолота. Он хоть и молод, но о государственных делах размышляет глубоко. Мне кажется, он… не знаю, хочет ли он выделиться или есть иная причина, но его подход и взгляд на вещи отличаются от привычного. Он более практичен.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знал, что сын дружен с Сяо Цичэнем, и не рассчитывал услышать ничего особо проницательного. К своему удивлению, слова Су Яня совпали с его собственными мыслями. Он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 Возможно, потому что шестого принца с детства не баловали вниманием, он смотрит на вещи трезвее. Организовать посевы риса в землях Ячжоу — это не только спасло семь северных округов от голода в этом году и сняло нагрузку с казны, но и стало решением на будущее… Мысль поистине гениальная.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также вскользь упоминал о других своих планах, — продолжил Су Янь. — Он числится в Императорской академии, занимается классическими трудами, но уже изучил множество древних трактатов по гидротехнике и географии. Намерен вместе с великим наставником собрать со всей страны мастеров-гидротехников, чтобы раз и навсегда решить проблему ежегодных наводнений в округе Цингуан.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здравая, — одобрил Су Чжи, но, видя, что Су Янь готов разливаться соловьём, поспешил прервать его. — Принц-то младше тебя на полгода, а уж о благоденствии народа печётся.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пускаешь меня на поле боя! Иначе я бы непременно пошёл с тобой врагов громить и страну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этом… — Су Чжи свернул в трубку книгу по военному искусству и легонько стукнул ею сына по макушке. — После обеда на тренировочный плац не ходи. Приведи себя в порядок. Не требуются тебе красоты неземные, но хоть бы пыль с себя 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усмехнулся без веселья и сунул книгу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Цзиньлине было три знаменитых ресторана: «Терем туманного дождя», «Падающая высь» и «Западный журавль». «Падающая высь» когда-то был веселым домом, а потому респектабельные семьи не устраивали там пиршеств. В «Тереме туманного дождя» выступали певицы и музыкантши, что тоже считалось легкомысленным, молодёжь туда ходила, но для семейного торжества место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«Западный журавль», изначально бывший государственным заведением, пользовался всеобщим почётом. Прежний император Сюань-цзун во время южного турне однажды там отобедал, и слава заведения взлетела до небес. При нынешнем же императоре он и вовсе стал излюбленным местом знати 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почти втолкнул Су Яня в отдельный кабинет, там его уже ждал едва знакомый цензор Ли Бинь. Госпожа Ли и госпожа Цао оживлённо беседовали о всякой всячине. Су Чжи подтолкнул сына вперёд, и лишь тогда Су Янь разглядел в углу…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Барышни из знатных семей до свадьбы обычно не показывались на людях. Но бывали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вдруг не смог на неё смотреть. Он отвернулся и принялся жадно пить чай. Молча подносил палочки ко рту, и лишь когда к нему обращались напрямую, отзывался сдержанно и односложно. Барышня Ли тоже хранила молчание, держалась подчёркнуто скромно — настолько, что Су Янь потом даже не вспомнил, притрагивалась ли она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умевшая считывать настроения, первая окликнула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А Янь? В такие годы — уже командир. От мужа слышала, что охрана столицы нынче во многом на тебе держится. Юное дарование,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Жун с детства героями восхищается, — вступил Ли Бинь, кивая в сторону Су Яня. — Узнала, что сегодня будет ужинать с семьёй великого генерала, так разнервничалась.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семейный обед, нечего волноваться,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у нас одна, муж её души не чает, братья балуют. Дома-то она своевольная, кого попало слушать не станет. А вот сегодня в «Западном журавле», увидев маркиза и молодого маркиза, сразу скромницей прикинулась, — госпожа Ли слегка похлопала дочь по руке. — Что же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барышня Ли подняла голову, открыв лицо с неяркими, но тонкими чертами, и обратилась к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раньше говорила о «цветущей красоте и лунной прелести». Увидев же девушку воочию, Су Янь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Барышню звали Ли Жун. Говорила она тихо, словно без сил, и на вид тоже казалась болезненной. Кожа была слишком бледной, губы совершенно бесцветными. Лишь брови и ресницы были чёрными, как вороново крыло. Когда её взгляд упал на Су Яня, тот на мгновение застыл под воздействием этого странного, пронизывающего взора. Он поспешно отвёл глаза, уставившись в свой винный бокал как в самое интересное зрелище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родители и чета Ли оживлённо беседуют, и думал: «Неужели я вправду должен на ней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мнение никого не интересовало. Старшие чокались бокалами, и к концу трапезы на всех лицах сияли улыбки, будто брачный союз уже решён и скреплён печатью. Лишь двое главных участников события оставались безучастными, точно деревянные куклы в руках западных торговцев на ночном базаре — двигались, когда дергали за верёвочку, и ни капли радости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равнодушно встретился взглядом с Ли Жун. Он попытался изобразить подобие улыбки. Та же ответила холодной вежливостью и тут же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Янь не поехал домой в родительской карете. Под каким-то предлогом он остался и побрёл от «Западного журавля»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Шэнь Чэнцзюня, отчаянное желание родителей поскорее обзавестись наследником, недовольное — или безразличное? — лицо Ли Жун… Су Янь чувствовал, как раздражение в нём нарастает. Заметив у ноги камешек, он с силой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подпрыгивая, покатился к дереву в отдалении. Взгляд Су Яня последовал за ним и наткнулся на край одеяния цвета спелого абрикоса. Цвет был мягким и до боли знакомым. Су Янь моргнул, и прежде, чем успел подумать, в голове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этот человек, заложив руки за спину, с видом юного мудреца вышел к нему навстречу. Не здороваясь, он слегка запрокинул голову, оглядел Су Яня с ног до головы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— Су Янь ловко уклонился от вопроса.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естественно встал с ним рядом, и они пошли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Гуан вернулся в Цзиньлин с докладом, кажется, его повышают. Мы с Чжун Гуаном устроили ему скромный пир в «Западном журавле». Выходя, увидел твоего отца, подумал, что, возможно, и ты здесь, вот и подождал у входа. Давно тебя не видел, ты в последнее время редко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лодок-драконов шестой принц засел во дворце, уверяя, что страдает от летнего зноя, и вёл себя так, словно был неженкой высшей пробы. Се Хуэй не раз над ним подшучивал, и Су Янь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неопределённо кивнул, чувствуя, как сердце бешено колотится в груди: «Он наверняка видел, как я прощался с Ли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не позволил ему сменить тему и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сегодня видел свою будущую супругу? Цензор, я гляжу, улыбался редкостно — должно быть, тобой доволен. Что, хороша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 спрашивать?.. Это ведь мне на ней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и спрашиваю. Хороша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