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давнем деле было слишком много странностей, и многие в душе догадывались о причастности князя Чжао. Его амбиции никогда не скрывались, и после устранения Сяо Ципина самым вероятным кандидатом на место наследника становился Сяо Циюй. Однако Сяо Ципин, хоть и был молод, действовал крайне осмотрительно: избегал всех, кто был связан с князем Чжао, и всех дел, которые могли бы его задеть, чтобы не навлечь на себя беду. Но даже при всей этой осторожности в итоге Сяо Ципин проиграл на всех фронтах.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Соперничество принцев не было редкостью, и после случившегося виновник был очевиден, но ни доказательств, ни свидетелей не было. Даже когда слухи разнеслись по всему городу, в резиденции князя Чжао царило спокойствие, а отношение Сяо Яня к Сяо Циюю не изменилось из-за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товарищей по учёбе в Восточном дворце Хань Гуан, несомненно, был самым близким к Сяо Ципину. Он начал служить ему с самого начала и в последующие годы стал самым доверенным человеком. Даже когда Сяо Ципин потерял влияние, Хань Гуан продолжал писать ему письма, хоть никогда и не получал ответов, а в праздники неизменно отправлял в Восточный дворец целебные снадобья.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очень заботился о глазах Сяо Ципина, но за эти годы они так и не поправились.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я уехал на службу в Янчжоу, меня не было в Цзиньлине, и все былые связи и осведомители пропали. Я всё это скрывал от Его Высочества и лишь с трудом нашёл ниточку… Я давно об этом думал, но всё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голос Хань Гуана дрогнул, он сдавленно всхлипнул, но, тут же осознав свою слабость, налил и залпом выпил ещё одну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не знал, что сказать. Он раньше смутно слышал об этом от Сяо Цичэня, а теперь, вспоминая прежний облик Сяо Ципина — всё такого же мягкого и спокойного, но словно лишённого внутреннего огня, — не мог не чувствовать глубокого сожаления. Тот, казалось, уже смирился с судьбой, и все его честолюбивые помыслы померкли вместе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Значит… у вас есть доказательства, брат Хань?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 печально покачал головой. Сяо Цичэнь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знают, что это князь Чжао, но без доказательств как мы сможем отомстить за старшего брата Пиня? Разве мы тоже подкупим его слуг, чтобы они его отравили?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Гуан, человек чести до мозга костей, был ошеломлён. Увидев слёзы в его глазах, Сяо Цичэнь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можем ответить тем же, то нужно строить более долгосрочные планы. Как он смог нанести удар нашему старшему брату? Я не верю, что при его осторожности не осталось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встряхнули Хань Гуана и заставили Су Яня вспомнить прошлое. Пока он размышлял, Хань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помните того евнуха, которого в итоге обвинили?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ещё не успел ответить, как Су Янь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кого звали Жуйци? Разве он не был виновен?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конечно, не избежал ответственности. Я позже отправил людей проверить его дядю. Он был из Хучжоу, родом из Ханьданя. Его старший брат был главой семьи, но, отправившись по торговым делам, попал в руки разбойников. Семья не смогла собрать выкуп, и его убили. Этот человек хотел отомстить за брата, но, не сумев прокормить всех детей, после смерти жены продал младшего племянника в Цзиньлин, а сам вернулся в Ханьдань.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продажи в Цзиньлин, вероятно, произошли какие-то события, и Жуйци был кастрирован и отправлен в дворец Ланьсю. Через некоторое время он провинился, плакал в сторонке, а затем был найден Его Высочеством. — Тут Хань Гуан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только поступил на службу и был рядом с Его Высочеством, но не обратил на это внимания, думая лишь, как он добросердечен.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уловил намёк: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с того момента Жуйци уже…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дворец Ланьсю был резиденцией наложницы Ли, а князь Чжао часто навещал свою мать, так что его появление там не было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лишь мои догадки, доказательств нет. Яд, который получил Его Высочество, был не в еде, а в той деревянной Гуаньинь, что стояла в его спальне в Восточном дворце. Шестой принц, вы помните, когда её подарили и кто её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Гуаньинь была не буддийской статуэткой, а зелёным растением, стройным и изящным, похожим на бамбук, но с листьями. Она была настолько заметной, что Сяо Цичэнь, немного подумав, вспомнил: в спальне Сяо Ципина действительно был такой необычный живой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её подарила госпожа Инь, на пятнадцатый день рождения старшего брата. Говорили, это диковинка с Южного моря, а она всегда увлекалась фэншуем… Получив такую редкость, сразу же и преподнесла её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Инь была матерью самой младшей принцессы Хуэйян, очень любимой наложницей, с весёлым и прямодушным нравом, но при этом невероятно тактичной и щедрой. Слуги и евнухи во дворце её очень уважали. Даже Сяо Цичэнь, редко с ней общавшийся, знал о её хорошей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Хань Гуана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госпожа Инь. Возможно, она была не в курете и сама стала жертвой, а возможно, у неё были свои планы. Сама деревянная Гуаньинь не ядовита, но её стебель выделяет бесцветную жидкость без запаха, которая издалека выглядит как капли росы и очень красива. Но жидкость эта странная. Я долго вёл расследование и узнал, что на Южном море есть поверье: деревянная Гуаньинь и сандаловое благовоние от природы враждебны друг другу. Если они долго находятся вместе, в воздухе рождается некий токсин, вызывающий слепоту.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был настолько поражён, что онемел, но в голове его быстро промелькнула другая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Янь, очевидно, подумал о том же и высказался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метод не мог прийти в голову евнуху. Даже если кто-то его научил, разве он мог знать, какое благовоние использует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подтвердил Хань Гуан. — Его Высочество обычно не любил окуривать покои благовониями, так что сандал мог попасть к нему только через одежду, пропитанную заранее. Это было бы менее заметно, но эффект — тот же. Я полагаю, кто-то из его окружения считал сандал успокаивающим, поэтому не препятствовал, но ведь Жуйци раньше занимался именно этим…?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ему доверял, но, кажется, до такой работы его ещё не допускали.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Хань Гуан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я и не могу понять. Это дело затрагивает многих, и все они — важные персоны. Кому, кроме князя Чжао, была выгодна смерть Его Высочества…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погрузился в размышления. Су Янь взглянул на Сяо Цичэня. Тот выглядел совершенно спокойным, перебирая в пальцах арахис. Се Хуэй тоже сохранял вид полной отстранённости, уткнувшись в вино и притворно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точно не будете пить? На вкус очень жгучее, но послевкусие сладкое и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лучше вино, тем сильнее его действие. Побереги себя, брат Чжунгуан, — сказал Сяо Цичэнь, и было неясно, кому именно он это говорил. Его взгляд на мгновение затуманился, затем он повернулся к Хань Гуану и серьёзно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Хань, согласно вашим словам, деревянную Гуаньинь подарила госпожа Инь, Жуйци мог быть человеком наложницы Ли, а их интересы связаны с князем Чжао, поэтому за всем стоит он. Но есть ли у вас другие доказательства или свидетели?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Гуан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их нет, то нельзя строить голословные обвинения. Время ещё есть. Пока старший брат Пин живёт спокойно, никто его не тревожит, и мы можем расследовать не спеша. В будущем у меня будет больше возможностей участвовать в государственных делах, и если вам понадобится помощь, обращайтесь. Я всё ещё живу в Тайчэне и могу найти повод навестить госпожу Инь — вы понимаете, что я имею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Своими словами он развеял главные сомнения Хань Гуана, и тот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благодарю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деревянной Гуаньинь, я думаю, нужно начать с тех, кто был рядом с князем Чу в те дни, — вдруг заговорил Се Хуэй, показывая, что он уже на их стороне. Он говорил размеренно и чётко: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Сандал и деревянная Гуаньинь… Лёд толщиной в три фута не за один день образуется. Разве императрица, с её сильным характером, не проверила тогда всё досконально?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 Каждый знал, что в тот год Восточный дворец перевернули вверх дном, и этот скандал прогремел по всему городу, но в итоге всё закончилось ничем — для императрицы это был оглушительный удар по лицу. С тех пор она стала болезненно подозрительной, реагируя на малейшие мелочи, и даже затронула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Сяо Цичэнь выглядел совершенно спокойным. Он закинул в рот тот самый арахис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Как-нибудь я её спрошу. Не верю, что она, желая найти настоящего виновника, будет ещё и меня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http://bllate.org/book/15940/1424997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