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ломал голову, но так и не понял замысла отца. На следующий день, отправляясь в Императорскую академию, он, махнув на всё рукой, спросил Цзэн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неужели я настолько никчёмен, что отец, не в силах больше этого выносить, решил силой вытолкнуть утку на шест? Он что, так меня ненавидит, что выставляет живой мишенью для князя Чжао, боясь, как бы тот не промахнулся?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Сюй, привыкший к его дерзким, оскорбляющим высочайшую особу речам, невозмутимо поглаживал бороду, протянул Сяо Цичэню стопку «Великого учения» и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помните ли вы, что говорили князю Чу, провожая его в тот день, накануне вашего первого выхода на придворное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раздался пронзительный птичий крик, и Сяо Цичэня осенило. 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у отца не было иного выхода. Отрешение наследника должно было стать для него тяжелейшим ударом. Ведь всем известно три принципа правления: справедливое управление и любовь к народу, почитание ритуала и уважение к учёным мужам, награждение достойных и назначение способных. Осмелюсь спросить, какому из них следует князь Чжао?»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Ципин рассмеялся тогда: «Ты можешь только языком молоть, в Чертог Великого Предела тебе и дороги-то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надулся: «Бездарному — не место в чиновничьих рядах. Отец, видимо, счёл меня бесполезным».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резко оборвались. Сяо Цичэнь поперхнулся, не успев перевести дух, как Цзэн Сюй безжалостно добил его: «В тот день государь находился снаружи. И все ваши дерзкие речи услышал отчётливо».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 императорский титул уже почти тридцать лет. От былой решимости и честолюбивых планов не осталось и следа, силы постепенно покидали его. И как раз в такое время тщательно взращённый наследник был вынужден отойти от дел, старший сын оказался слишком жестоким… Случайно зайдя в Императорскую академию, Сяо Янь услышал слова этого малого сына, которого всегда считал не более чем забавной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было не совсем верно, но юношеский пыл и непокорный дух, сквозившие в речах, тронули Сяо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не слишком ли долго он забывал о Сяо Цичэне? Вспомнил, как тот малыш в детстве, с печатью невостребованности на личике. Сяо Янь размышлял снова и снова и после полугода наблюдений решил дать ему шанс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говорил ли ты, что “бездарному — не место в чиновничьих рядах”? Что ж, пусть все увидят, способен ли ты на что-то», — подвёл итог Су Янь, выслушав долгие жалобы Сяо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горестно щёлкать семечки, Сяо Цичэнь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бы раньше — держал бы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 недоумением покосился на него, словно крайне удивившись сегодняшней самокритичности принца, но, зная, что сейчас лучше его не перечить,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позвал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полдень, и Цзиньлин гудел, как растревоженный улей. А Сяо Цичэнь, княжеская кровь, вот так запросто рассекал по главным улицам, даже без свиты. На вопрос Су Яня «почему?» он лишь удивился в ответ: «А разве ты не военный?» — явно переоценив его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часть города кишела всяким сбродом. Днём здесь работали харчевни да лотки с закусками, повсюду толпился простой люд, пытающийся заработать на хлеб, — шумно, суетно, но по-своему живо. Зато к ночи район преображался: зажигались красные фонари у публичных домов, обслуживающих самую бедноту, рыскали воры и разбойники. Потому-то родители и наставляли детей: «Туда не ходи!».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это самое место Сяо Цичэнь и привёл Су Яня, и среди лабиринта переулков отыскал небольшую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приют всех слоёв общества был словно позорным клеймом на теле Цзиньлина. А маленькая школа с белыми стенами и тёмной черепицей, будто белый лотос, проросший из грязи, горделиво стояла на этом самом клейме, удерживая свою неприступность.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стены доносились размеренные голоса, читающие текст нараспев. Сяо Цичэнь, послушав некоторое время,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местный учитель — личность интересная. Хочу с ним побеседовать.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от этих слов ещё больше запутался, но лишь промычал «ага» в ответ, принял от Сяо Цичэня скорлупки от семечек и бросил их в небольшой мешочек. Они ещё немного постояли. Чтение внутри прекратилось, наступила тишина, а вскоре донесся нарастающий гомон — дети высыпали на улицу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едва доходившие взрослым до пояса, вываливались наружу, толкаясь и резвясь, и, добежав до развилки переулков, словно река, разбившаяся на рукава, ныряли в узкие проулки, пока не растворились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 обеим сторонам улицы смотрели на это, не проявляя ни малейшего интереса. Лишь тогда Сяо Цичэнь, спокойно простоявший у ворот изрядное время, выпрямился во весь рост и сунул недоеденные семечки за пазуху: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познакомимся с этим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Переступая порог, Су Янь случайно поднял голову и увидел, что у заведения есть название. Над воротами висела простая табличка, иероглифы на ней были свежими, но уже будто тронутыми ветром и дождём. Написано было: «Академия Сяшань».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Сяшань была мала, но обустроена со всем необходимым. Во дворике росли сливы, к концу осени уже облетевшие, лишь голые ветви трепетали на ветру. Напротив, должно быть, находился класс. Естественно, атмосфера не шла ни в какое сравнение с учёбой в Императорской академии. Внутри низкие столики и сиденья стояли в живописном беспорядке. У входа, развалясь, сидел молодой человек и что-то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бросил беглый взгляд и увидел, что читает он отнюдь не Четверокнижие или Пятикнижие, а, ни много ни мало, даосский канон. «Странный тип»,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вы ли учитель Сяшань? — вежливо поклонился Сяо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молодому человеку на вид было лет двадцать, чуть старше Сяо Ципина, но явно не настолько, чтобы его величали «учителем». Однако тот с достоинством принял поклон Сяо Цичэня, выпрямился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 Услышал о вашей славе и пришёл, чтобы попросить разъяснить некоторые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Сяшань лениво поднялся, оглядел Сяо Цичэня с ног до головы, и на его лице вдруг мелькнуло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тот самый молодой человек, что в тот день на горе Цися слагал стихи вместе с нами! Тогда вы убежали слишком быстро, я не успел спросить ваше почтенное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Сяо. Из тех самых… Сяо из Тайчэна. В детстве мы с вами встречались. Вы тогда сказали моему брату, что если он станет государем, то вы непременно займёте высочайший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Янь остолбенел, но не успел вымолвить ни слова, как учитель Сяшань отшатнулся. Всё его прежнее спокойствие вмиг испарилось: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улыбнулся, и на лице его появилась юношеская живость: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давно не виделись. Как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взаимных пробных ударов выяснилось, что они старые знакомые. Су Янь, устроившись в чайной комнате, слушал, как Сяо Цичэнь с жаром представляет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это внук канцлера Се, единственное имя — Хуэй, второе имя Чжунгуан. Чтобы удалиться от мира, даже псевдоним себе придумал. О его подвигах, полагаю, ты и сам наслышан?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тот ли это господин Се, что прославился поэтическим даром в юности, а потом, отвергнув должность в Малом дворце, пожалованную самим императором, сбежал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Се смущённо кашлянул, развернул веер с пейзажем и, несмотря на холод, принялся театрально обмахиваться, пытаясь скрыть лицо. Вид у него был такой, будто ему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Цичэнь, словно добивая, невинно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отправился странствовать по Поднебесной, да по дороге все деньги истратил, пришлось возвращаться. А чтобы канцлер Се не смеялся, затаился в южной части города и школу открыл. Знаешь что, Се Хуэй? Твою школу канцлер вычислил в первый же день. А думаешь, откуда дети-то взялись? Это канцлер, чтобы ты не пал духом и не разуверился в жизни, подослал своих людей, нанял ребятни.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звучали в духе «весь мир в курсе, один ты в неведении». Каждая фраза — словно нож, ранивший самолюбие этого молодого аристократа, возомнившего, что сумел всех провести. Тот едва держался, поспешно глотая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делах человеческих следует оставлять место для манёвра. Мы столько времени не виделись, и вы сразу за своё… Разве это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вполне уместно. А ты думал, я пришёл поболтать о житье-бытье?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и помыслить о болтовне с вами, Ваше Высочество. Весь Цзиньлин нынче ведает, что вы — нынешняя жемчужина в ладони у его величества, и степень благоволения к вам ничуть не уступает прежней к наследнику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ошибался, но слова «жемчужина в ладони» резали слух. Сяо Цичэнь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высоте — холодно. Но раз уж взошёл на эту ступень, назад пути нет. Учитель Сяшань, 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уж… — запротестовал Се Хуэй. — Я дал обет не вмешиваться в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Мудрый человек знает, когда время требует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 тут же отпрыгнул на несколько шагов, настороженно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что же, собираетесь принуждать честную девицу к непотребству?!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http://bllate.org/book/15940/1424983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