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после того как он поступил на службу, то поселился в казармах, ест и спит вместе с простыми солдатами. Я не командую гарнизоном в саду Нань, поэтому не могу за ним уследить, — Су Чжи ловко уклонился от прямого ответа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от природы немногословен и прямолинеен, даже дома частенько говорит резкости. Лучше, что он не явился, как бы не нагрубил…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Яня мелькнула насмешка, он уже хотел спросить, в чём именно проявляется эта резкость, как со всех сторон раздался дружный возглас изумления. Его внимание мгновенно переключилось, он поднял руку, давая Су Чжи знак продолжить позже, и устремил взгляд туда, откуда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мчался вороной скакун. В осеннем свете его шкура лоснилась, сразу было видно — конь редкой породы. А в седле — юноша в красной лёгкой кольчуге, ничем не отличавшейся от других, с поводьями в руках. Из-за расстояния черты его лица размывались, но от этой стремительной, одинокой фигуры было невозможно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свистнул, и конь понёсся ещё быстрее, всадник и лошадь почти слились в размытое пятно. Зрители затаили дыхание, боясь пропустить что-нибудь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самой линии для стрельбы он вдруг отчаянно дёрнул поводья. Конь резко остановился, взвился на дыбы, издав протяжное ржание. Не дожидаясь, пока эхо стихнет, юноша тут же, не глядя, выхватил из-за спины из колчана три стрелы, натянул тетиву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три вонзились в центр мишени за сто двадцать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силой, что пробили её насквозь, и с обратной стороны мишени показались серебристые наконечники.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юноша, приковавший к себе взгляды всего поля, словно и не замечал других стрелков. Он спрыгнул с коня, тщательно проверил стремена, закинул длинный лук за спину и прямо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зрители наконец разглядели его лицо, и снова поднялся шёпот, послышались восхищённые возгласы — все гадали, чей же это юный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красного юноши были тонкие, приятные черты лица, ещё не утратившие детской мягкости, но взгляд — твёрдый и решительный, с той самой безжалостной прямотой, что рождается в битвах. На нём была простая броня, у пояса — длинный меч в до неприличия грубых ножнах. Лук, колчан и меч, казалось, ничуть не отягощали его, шаг был быстрым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списку заслуг, юноша мельком взглянул на него, и на лице его появилась улыбка — явно доволен собой. Эта улыбка мгновенно смыла лёгкую суровость с его черт, и он предстал просто гордым, полным жизни юношей — как раз таким, каким и должен быть в его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в сторону Сяо Яня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Су Янь из гарнизона Юйлинь в саду Нань приветствует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дополнительных пояснений не потребовалось — его фамилия без лишних слов раскрыла происхождение. Мгновенно шёпот превратился в оживлённое обсуждение, и даже на лице Сяо Яня промелькнула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императором, но также и старшим родственником, и его любовь к талантам тут же проявилась: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— младший сын из дома маркиза Пинъюаня?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вступаешь в армию, неважно, откуда ты родом, — все служат, чтобы защищать дом и родину. Кем ты был прежде, какое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твой сын напоминает мне мою молодость, — Сяо Янь обратился к Су Чжи. — Похож на тебя, в нём дух семьи Су. — Затем он рассмеялся. — Такого талантливого юношу — и закапывать в саду Нань на гарнизонной службе? Не жаль? Су Янь, с завтрашнего дня будешь нести караул у Врат Великого маршала. Сейчас в стране мир, я не стану призывать тебя к военным подвигам.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уже собирался склонить голову в поклоне, как Сяо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твоим словам, ты не любишь, когда упоминают твоё происхождение. Однако в доме маркиза Пинъюаня лишь один сын. Когда в будущем я поручу тебе возглавить войско, ты не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были произнесены, Су Чжи резко поднял голову, лицо его выражало потрясение. Слова Сяо Яня были крайне двусмысленны. По неписаному правилу Су Янь мог унаследовать титул и тигриную бирку, но прямое упоминание об этом было крайне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нарушение негласного правила, и произнесённое при всех, кто не знал всей правды, оно вряд ли могло быть воспринято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Яня мелькнуло удивление, но он спокойно поблагодарил за милость. Повернувшись, он повёл коня прочь, всё время чувствуя на себе колющие взгляды. Сердце его билось часто-часто, и лишь выйдя за пределы слышимости пересудов, он осознал, что за спиной у него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словами Сяо Янь повысил его в должности. Врата Великого маршала были воротами, которые использовал только император при въезде в Тайчэн, и их важность была очевидна. Су Янь с опозданием осознал скрытую в этом угрозу. Проведя в армии более двух лет, он знал о всех подводных течениях и скрывал своё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больше не получалось — рано или поздно пришлось бы вернуться. Когда он поступал на службу, то договорился с Су Чжи, что по достижении восемнадцати лет вернётся в дом маркиза, и если начнётся война — попросит командование. Даже если до этого возникнут другие конфликты, они не должны повлиять на его будущую карьеру, иначе Су Чжи не станет за ним «убирать».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вскочил в седло и направился к пруду для водопоя за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сады были разбросаны по Цзиньлину и его окрестностям, не окружённые высокими стенами, и Су Янь порой, проезжая мимо, случайно заезжал в сады какого-нибудь императорского родственника. Пруд для водопоя у подножия Террасы Девятого Дня был местом, где в юности тренировался в стрельбе предыдущий император, но после его кончины это место пришло в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и вправду было озерцо. Скорее, это был небольшой пруд, питаемый водами реки Циньхуай, который, находясь в верховьях, сохранял чистоту, не загрязнённый тяжёлыми запахами пороха и пудры. Су Янь вёл коня, обходя заросшие бурьяном каменные стелы, привязал его к большому дереву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одолевали сомнения, Су Янь любил приходить сюда — побродить или просто посидеть в тишине, словно это был его тайный сад. Молодым людям нужно своё пространство. Су Янь нашёл это место после того, как ушёл Жань Цю, и теперь вольно считал себя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заросшей травой каменной дорожке к пруду. Осенний западный ветер уже нёс лёгкую прохладу. Су Янь только что вспотел, и теперь ему стало зябко. Он поправил плотно затянутые манжеты и, подняв голову, увидел у пруда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вздрогнул, но тут же подумал: «Здесь давно никого нет. Даже если это место передали какому-нибудь чиновнику, я ведь не вор, и днём здесь находиться не странно. Чего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он уже собирался окликнуть незнакомца, как тот, сидевший на корточках у пруда, вдруг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прошёл дождь, и на старом, давно не ремонтировавшемся берегу пруда для водопоя везде разросся мох. Су Янь увидел, как человек сделал полшага вперёд, поскользнулся на мху и закачался, готовый упасть. Он бросился вперёд,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прозвучал так неожиданно, что человек, который только что потерял равновесие, вздрогнул, обернулся — и, поскользнувшись уже окончательно, шлёпнулся вперёд, полностью погрузившись в воду. Су Янь бросился к нему, сам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вода в пруду была неглубокой. Человек, побарахтавшись, быстро встал на ноги. Он вылез, весь в грязи, его светло-коричневый халат превратился в «картину, написанную тушью», где мох и грязь слились в причудливый пейзаж. Головной убор свалился набок, мокрые волосы прилипли к щекам — вид был поистине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замер, потому что человек яростно уставился на него, явно желая узнать, кто это так орет,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орёшь! Я ведь не собирался топиться! Разве этот пруд может кого-то утопить?!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но, пристально взглянув на Су Яня,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моргнул, не зная, как извиниться, и пытался подобрать слова, как вдруг этот вспыльчивый молодой человек заговорил гораздо мягче, с ноткой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из какой семьи?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указал на гору: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проходят военные учения и состязания в стрельбе. Я из гарнизона в саду 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Су Янь? — нетерпеливо перебил он, и только что расправившиеся изящные брови снова нахмурились. — Ты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подсказку, Су Янь очнулся от растерянности и внимательно посмотрел на собеседника. Тот был немного ниже его, одежда была простой, но сидела на нём с необъяснимым изяществом. Всё ещё юное лицо, черты немного округлы, кости не до конца сформировались, но он уже был приятен, даже отчасти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брови, изящные черты лица, глаза округлой формы, что придавало им невинное, доброе выражение, но алая родинка-слезинка под правым глазом добавляла лукавства. Сейчас, хмурясь и плотно сжимая губы, он казался таким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