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Древние говорили: «Остановить копьё — вот истинная воинская доблесть». Воин должен усмирять трусость в себе и жестокость вовне, ибо сознание стыда приближает к отваге. Каким бы ни было мастерство в боевых искусствах, добродетель всегда остаётся главным качеством воина. «Не делай другим того, чего не желаешь себе» — не применяй грубую силу против других, иначе чем ты лучше разбойника? А Янь, как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Жань Цю неспешно взглянул на юношу, который во дворе, упёршись руками в землю, тренировал прогиб.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Колени не сгибай. Такой молодой, а гибкость — будто 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чувствовал, как со лба стекает пот, поясницу ломило, а ноги почти онемели. Стиснув зубы, он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Жань, полагаю, вы не правы. Только что рассуждали о «неделании другим», а теперь сами меня мучаете.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Цю отставил чашку и безучастно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базовые упражнения. Разве здесь есть насилие? — Он внимательно оглядел Су Яня, подошёл, надавил ему на плечи, чтобы тот не халтурил, и твёрдо постановил: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полпалочки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проигнорировав полный ненависти взгляд юноши,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Су Яня занемели от упора. Чтобы пережить добавленное время, ему пришлось отвлечься. Сначала он уловил лёгкий цветочный аромат, потом вспомнил, что Цинмин уже прошёл, и в воздухе повеяло влагой. Изредка доносилось щебетание птиц. Су Янь отрегулировал дыхание и неожиданно обрёл в этой тяжкой тренировке крупицу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благовоние на столике в галерее догорело, Жань Цю вернулся. Су Янь всё ещё сохранял позу. Жань Цю помог ему подняться, размял затекшие мышцы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стало полегче, — честно ответил Су Янь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во всём этом я не силён, талант посредственный. Отец мой, хоть и военачальник, в своё время в схватках с тайной стражей Внутреннего дворца не уступал им… Говорят, у храброго отца не может быть трусливого сына. Почему же я ни капли на него не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Цю подал Су Яню чашку чая, отступил на шаг, оглядел его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 время, что мы общаемся, я не заметил, чтобы твоё сложение не подходило для боевых искусств. Может, дело в координации?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Яня стал загадочным, он хотел что-то сказать, но промолчал. Спокойно усевшись в галерее с чаем, он уставился на абрикосовое дерево. Цветение уже прошло, мимолётное великолепие осыпалось после дождя, уступив место густой листве.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твоего отца я слышал, вы с братом — близнецы? — вдруг спросил Жань Цю и, получив кивок,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читал я одну книжку, там говорилось, что близнецы в утробе — редкость, и, возможно, изначально были одним человеком. Если так, то таланты и способности одного разделились между двумя, потому и недостатки у каждого свои — это естественно. Коли ты не слишком преуспел на этом пути, что ж, возможно, твоему брату боевые искусства давались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почесал внезапно зачесавшееся веко, стараясь говорить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уже нет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Жань служил во Внутреннем дворце, наверняка слышал, как мой брат пропал четыре года назад? С тех пор прошло так много времени. Все боятся говорить об этом вслух, мать не желает верить, но я-то знаю: раз за столько лет не нашли, скорее всего, уже никогда и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 смог скрыть подлинной печали в глазах. Су Янь ещё не научился владеть эмоциями. Слишком ранняя потеря брата стала для него запечатанной раной, и теперь, высказав это вслух, будто прорвало плотину. Вся его тактика «не спрашивать и не думать», чтобы одурманить себя, мгновенно перестала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Цю, не находя слов, сжал губы и в итоге предпочёл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долго сидел, опустив голову, не притронувшись к чаю. Со стороны Жань Цю его лицо было неразличимо, но когда юноша поставил чашку и снова вышел во двор, глаза его были слегка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встал в стойку мабу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Палочка благовоний.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действительно нет способностей, я могу поговорить с твоим отцом. Будешь тренировать только основы, остальное время посвятишь учёбе… К чему себя мучить?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прямо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Если правда, как вы сказали, что мою долю забрал А Цзинь, а он теперь пропал без вести, и, возможно, у него больше не будет шанса заниматься этим, то я должен стараться ещё усерднее. Господин Жань, я совсем не мучаюсь. Не смягчайтесь, пожалуйста, занимайтесь со мной как планировали.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Цзинь? — Жань Цю нахмурился. — Твоего брата… разве зовут Су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кивнул. Сначала он не придал значения вопросу, но, взглянув на странное выражение лица Жань Цю,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Цю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вдруг вспомнил кое-что об одном старом знакомом. Маленький господин, если доверяешь мне, когда вернусь в Чанъань, постараюсь навести о нём справки.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Янь не проявил ни ожидаемой радости, ни благодарности. Выражение его лица осталось обычным, он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вам признателен. Жду добрых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Цю понял, что юноша принял его слова за обычную вежливость, ничего не добавил и лишь похлопал Су Яня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Весенние цветы отцвели, тёплый ветер разносил их аромат на десятки ли. Самое прекрасное время года, но Жань Цю казалось, что перед ним стоит юноша, от которого веет какой-то усталой подавленностью.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беспокойство длилось несколько дней. Сделав один намёк Су Чжи, он больше не возвращался к этой теме. Жань Цю учил Су Яня со всей отдачей, но тот, ограниченный собственными способностями, так и не смог подняться на следующую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основы достаточно укрепились, Жань Цю начал спарринги, объясняя, что даже полководцам на поле боя не избежать рукопашных схваток, что уж говорить о простых солдатах. А ловкость тайной стражи Внутреннего дворца была столь высока, что вначале, когда Жань Цю бросал Су Яня на землю, тот даже не успевал разглядеть, как это происходит, и просто сидел в ошеломлении. Он был так потрясён, что не чувствовал даже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зима и лето, и когда Су Янь смог продержаться против Жань Цю двадцать приёмов, наступило очередное жаркое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усадьбы маркиза Пинъюаня выкопали небольшой пруд, где вальяжно плавали две-три карпа. Места для беседки не хватило, поэтому прохлады искали прямо в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Поставили квадратный столик, два-три стула — вполне достаточно для уединения 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Жань Цю и Су Янь сидели в галерее, потягивая чай. Жань Цю взглянул на Су Яня, уставленного в абрикосовое дерево,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теперь, когда мне больше нечему тебя учить, что будешь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паузу Су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недооцениваете. Разве это можно назвать «нечему учить»?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 в точку, мне и впрямь стыдно. Моё мастерство отточено в схватках не на жизнь, а на смерть. Дальше мои приёмы станут убийственными — я не могу это контролировать,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 Яня опустились: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изучать военную стратегию и тактику, но, увы, нет достойных учителей или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Жань Цю хлопнул в ладоши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Ошибаешься! Если говорить о военном искусстве, во всём Ляне нет никого, кто мог бы сравниться с твоим отцом. Почему же ты не обращаешься к нему, а жалуешься на отсутствие учителей?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и правда мало что слышал о его подвигах. В последние годы, пока в мире царит мир, он только и делает, что играет в вэйци или гуляет с птицами. Где же тут образ великого полководца, о котором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маркиз Пинъюань был ещё желторотым юнцом, он впервые отправился в поход — в Ючжоу. Тогда тюрки были могучи, их каган долго вынашивал планы и наконец захватил город, который наши войска не могли отбить. Твой отец, едва прибыв на фронт, самовольно повёл трёхсотенный отряд лёгкой кавалерии в дерзкую атаку на тюркский обоз, застав их врасплох. Потом он поджёг долину, перерезав пути снабжения тюрков. Хотя его за это наказали, та битва длилась больше полугода, и именно благодаря этому Лян в конце концов вернул 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молчал, но во взгляде его читалось восхищение. Он и не подозревал, что его отец, нынешний домосед, когда-то был таким отважным и безрассудным.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Цю, угадав его мысли, с улыбкой отхлебнул чаю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всю историю Ляна лишь один титул маркиза Пинъюаня даровался за поколения военных заслуг и расширение границ государства. Со времён императора Тайцзуна каждый маркиз Пинъюань начинал службу в юности и полжизни проливал кровь на поле боя… Сейчас это твой отец. А в будущем —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http://bllate.org/book/15940/1424924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