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пребывая в полудрёме, услышал голоса и приподнял веки, чтобы взглянуть. Увидел, что Лу Чэньби стоит у двери и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ноги так быстро поправились? Вчера ведь он так мучился от боли? Подумав так, Се Сун перевернулся на другой бок — наверное, ему снова снится. И снова погрузился в сон, счтя мимолётный образ всего лишь сценой из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проснулся и перевернулся, то увидел Лу Чэньби, сидящего на ложе с книгой в руках. На нём был халат из жёлтого атласа, а волосы просто собраны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проснулся?»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сел и потер голову. От долгого сна она немного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опять видел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не отрываясь от книги, лениво поинтересовался: «И что же тебе приснилось?»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«Приснилось, будто ты стоишь в дверях комнаты и с кем-то говоришь», —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замер, поднял на него взгляд, и в душе его всколыхнулись бурные волны. Он смотрел на лицо Се Суна, не зная, тот ли это проверяет его или искренне считает всё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душевное смятение, Лу Чэньби сохранил прежний тон: «Должно быть, это и правда был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подумал и кивнул: «Наверное, это из-за вчерашнего испуга, вот такой сон и приснился. Как ты сегодня? Отчего вчера так внезапно разболелись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погода слишком холодная, продуло», — сказал Лу Чэньби, похлопав по коленям, и продолжил: «Эти черви внутри не выносят ни холода, ни жары. Стоит их раздразнить — и они начинают носиться у меня в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выслушал и не знал, что сказать. Лу Чэньби, заметив его состояние, приподнял подбородок: «Хватит притворяться немым. Я знаю, ты вчера всё видел. Показалось мерзко?»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«Черви — да, мерзкие», — сказал Се Сун, пытаясь подняться с ложа, но не найдя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«Велел отдать в стирку, вместе с носками», — Лу Чэньби улыбнулся ему. — «Сегодня ты как следует побудь на ложе. Всё равно ты никуда не пойдёшь».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вспомнил, что ещё не разобрался с пятью лекарственными травами, и мысленно уже собрался возражать, но тут же представил себе вчерашние страдания Лу Чэньби. Внутренние весы качнулись туда-сюда и, наконец, склонились. Он, скрестив ноги, покорно уселся на ложе: «Хотя бы дайте мне, господин, верхний халат, чтобы прикрыться».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 и так не холодно, зачем тебе верхний халат?» — Лу Чэньби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Суну было неловко находиться перед ним в одном нижнем белье, но Лу Чэньби совершенно не считался с его смущением, лишь сказав: «Если зябко — накройся одеялом. Сегодня свободный день, можешь проспать целые сутки».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уже выспался», — почесал в затылке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Лу Чэньби отложил книгу и неспешно произнёс: «Тот, кто в тот день был в соседней комнате, — сын левого канцлера. Тот самый, с которым ты столкнулся на дороге несколько дней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понял, к чему Лу Чэньби вдруг заговорил о нём, лишь кивнул, а тот продолжил: «Его сегодня забрали в тюрьму. Говорят, связан с делом об исчезновении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те пропавшие дети уже найдены?» — спросил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покачал головой и пересказал, о чём доложил скрытый страж. Се Сун, выслушав, в гневе выругался: «Скотина!» Лу Чэньби усмехнулся и велел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господин сейчас в тюрьме кричит о своей невиновности. Не факт, что это сделал он, не стоит так горячиться»,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нахмурился и холодно произнёс: «Я не о нём. Я о настоящем преступнике. Думается, даже если эти молодые повес и наглецы, на такое они не способны».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кивнул Лу Чэньби. — «Завтра я договорился выпить с правым канцлером, ты пойдёшь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«Завтра?» — Се Сун выразил несогласие. Ведь у Лу Чэньби только вчера болели колени, следовало бы как следует отдохнуть, а не мотаться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Сун также знал: раз Лу Чэньби что-то решил, оспаривать это, как правило, было некому. К тому же госпожа Лу тоже в курсе и не возражает, так что ему и вовсе не к лицу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с Лу Чэньби в комнате ещё некоторое время, Се Сун всё же получил разрешение вернуться в свой двор. Вернувшись, он не воспользовался случаем, чтобы улизнуть, а достал тот трактат о мече, что бросил ему странный человек в белом, внимательно перелистал его несколько раз, затем взял меч и стал разучивать приёмы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Описанные в трактате мечевые приёмы действительно были похожи на стиль Небесной Глубины школы Небесного Меча, но имели отличия. К нему добавили ещё две доли убийственной решимости. Пройдя весь комплекс, Се Сун уже покрылся потом, но останавливаться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Искусность и глубина приёмов действительно вызывали восхищение. Более того, Се Сун не мог отрицать связь этого Бесформенного стиля меча со школой Небесного Меча — многие приёмы присутствовали и в стиле Небесной Глубины. Но в душе ему было любопытно: почему такой трактат оказался в руках человека в белом, и зачем тот говорил ему, что наследие школы Небесного Меча не должно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держа меч, стоял во дворе, разглядывая этот трактат, и вспомнил, что госпожа Лу тоже давала ему один. Он вернулся в комнату, разыскал и его, разложил оба на столе и, нахмурившись, принялся внимательно сравнивать, мысленно снова и снова воспроизводя приёмы стиля Небесной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места, где трактат госпожи Лу расходился со стилем Небесной Глубины, были сходны с этим безымянным трактатом, но имелись и отличия. Госпожа Лу могла знать стиль Небесной Глубины лишь благодаря тому самому дедушке-старшему брату учителя, что в порыве гнева бросился заступаться за красавицу. Но почему же тот дедушка-старший брат учителя знал приёмы из этого безымянного трактата, а сам Се Сун никогда не слышал о них от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безымянный трактат оказался в руках человека в белом. Кто же он такой по отношению к школе Небесного Меча? Се Сун долго сидел за столом в раздумьях, но в душе так и не нашёл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говорил Лу Чэньби, тот человек тоже из школы Небесного Меча, то почему у Се Суна не осталось о нём ни малейшего впечатления? И почему он не признался в своих? Вместо этого он отобрал Длинный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Вой был всего лишь мечом, носимом главой школы, в нём не было ничего особенного. Или же на нём всё-таки было что-то? Се Сун начал досадовать на себя за то, что, держа Длинный Вой так долго, так и не удосужился как следует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снова и снова тренировал приёмы из трёх разных мечевых стилей, ночью же поспал лишь несколько часов и снова поднялся упражняться. Если бы не необходимость вечером сопровождать Лу Чэньби на пирушку, он, пожалуй, продолжил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помылся, привёл себя в порядок, убедился, что одет подобающе, и лишь тогда, взяв меч, вышел из комнаты. На этот раз ресторан «Собрание великолепия» находился в довольно глухом месте, поэтому они отправились туда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и обнаружив, что Хоу И ещё не приехал, Лу Чэньби сначала велел хозяину не спешить с подачей блюд, а лишь подогреть вино. Се Сун присел на корточки перед Лу Чэньби, поправляя тонкое одеяло, укрывавшее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 вредит здоровью, сегодня лучше пить поменьше», — Се Сун, всё обдумав, всё же произнёс эти слова увещевания.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Лу Чэньби усмехнулся, потянул за прядь волос у виска Се Суна и, что было редкостью, смягчил голос: «Знаю. Ты подожди снаружи. Я уже заказал для тебя столик, можешь поесть, пока ждёшь. Если замёрзнешь — позови хозяина, пусть подаст кувшин горячего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отворилась, и вошёл Хоу И в сопровождении слуги. На нём сегодня был тёмно-фиолетовый длинный халат, а поверх накинут плащ из атласа с рисунком тушью. Лицо его выглядело усталым. Войдя, он сразу произнёс: «Ай-яй, сегодня я опоздал, заслуживаю наказания, заслуживаю».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 нами столько церемоний не нужно», — Лу Чэньби велел людям снаружи подавать блюда, а Се Суну приказал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И, усевшись, сначала отхлебнул вина, затем вздохнул: «Подходит праздник, а случается столько событий. Это лишь сеет в народе тревогу».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тревожиться?» — Лу Чэньби усмехнулся, налил себе вина, чокнулся с ним и сказал: «Мы с тобой чисты и честны, нам тревожиться не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взглянул на Лу Чэньби, увидел, что тот улыбается, и снова тяжело вздохнул, тихо произнеся: «Господин Лу, не подшучивайте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«Выпущенная стрела не возвращается, я лишь напоминаю, господин канцлер, раз вы так скорбите. Когда-то вы говорили, что никогда не пожалеете, не забудьте же»,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на мгновение замолчал, затем поднял голову, осушил бокал вина одним глотком и усмехнулся: «Никогда, конечно, не пожалею. О том деле я не пожалею даже в вечных жизнях».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поели, и лишь тогда Хоу И заговорил: «За одну ночь пропало столько детей. Сегодня утром на аудиенции государь пришёл в ярость и отчитал целую толпу. Фу Лисин ещё поддакивал государю, говоря, что такие люди бесчеловечны, и если поймают, непременно накажут со всей строгостью».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слушая, приподнял бровь, накладывая себе еду, и сказал: «Вот уж не думал, что его собственный сын тут же попадёт в такую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