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хотя Цэнь Цзибай и был ранен, раны оказались несерьёзными, и дело не приобрело большого размаха. Канцлер Сун и Великий воевода Чжоу Мубан кое-как уговорили правителя. Хотя пострадал принц, нельзя же было казнить десятки тысяч беженцев под Линъяном — ограничились тем, что выдворили их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 Сун Сяоси тоже присутствовали в тронном зале. Услышав о казнях, Сун Сяоси, не выдержав, потянул за рукав Сун Чжияо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тоже несчастные… У них нет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Сун никогда не знал голода, но ему казалось, что не получить еды, когда хочешь есть, — это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среди них есть совсем-совсем маленькие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погладил его по голове, внутренне вздохнув. В вопросах политики нынешнему ему не подобало высказываться. Он мог лишь ждать, когда его отец, канцлер Сун Вэй, предложит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ещё не успел заговорить, как Великий воевода Чжоу выдвинул свою идею: среди беженцев можно отобрать крепких и отправить в армию, а старых и слабых — прогнать. Он полагал, что это уже проявление великой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уже знакомый с его абсурдом по прошлой жизни, ничего не мог сказать, будучи ребёнком. Он лишь перевёл взгляд на канцлера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поглаживая бороду,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 произошло в Цичжоу, местные власти не справляются. Столица должна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гробовой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под стенами Линъяна скопились беженцы. И все знали, что у правителя Ся нет ни денег, ни зерна для помощи — ни Малая казна, ни хранилища управителя дворца не могли похвастаться излишками. Нынешний правитель Ся, не обладая иными талантами, тратил казну так, как не смогли бы и десять его предшественников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помощь могла исходить лишь от знатных семей, которые должны были пожертвовать серебро и продовольствие. Но чужое добро на ветер не бросают — раздать милостыню у ворот было одно дело, а вот отправлять ресурсы в провинцию, где местные чиновники непременно их разворуют, совсем другое. Жертвовать своё, чтобы обогатить других,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все и помалкивали. Даже если такие, как канцлер Сун, и заговаривали о проблеме, общее мнение в зале сводилось к тому, что стоит подождать, и беженцы сами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правитель Ся искренне так считал. Он не представлял себе истинных масштабов бедствия, а если под стенами и собрались тысячи людей — что ж, они рано или поздно разойдутся, как разлетаются серебряные монеты от взмаха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происшествия с Цэнь Цзибаем и Сун Сяоси правитель Ся обратил на это внимание. Сун Чжияо не отступал, требуя решения, иначе как его маленький племянник сможет впредь выходить за ворота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зале, судьба царства — всё это меркло перед гневом прекрасного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нельзя, прогнать нельзя — оставалось только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и госпожа Юй, изображая добродетель, послали доложить правителю Ся, что готовы сократить свои дворцовые довольствия наполовину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Ся, после конфискации имущества семьи Фан, выделил половину оставшихся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в зале тоже понемногу расщедрились — слишком уж мелкие суммы были бы неприличны.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столице начали раздавать похлёбку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отправил чиновников в Цичжоу для размещения беженцев. Поскольку после бедствий часто случаются эпидемии, с ними отправили и множество лекарей, включая часть персонала Императорской медицинской академии. Поскольку знатные семьи вложили средства, они зорко следили за расходованием, и ответственные чиновники, не смея воровать, старались добросовестно выполнять свои обязанности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чей-то голове предстояло ответить за гнев правителя. Правитель области Цичжоу вместе с толпой управляющих и помощников уездных начальников лишились голов. При назначении новых чиновников Сун Чжияо также посоветовал канцлеру Сун Вэю провести несколько угодных ему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происшествия городская стража отправила отряд на равнину Суйлэ. Двое слуг Цэнь Цзибая были зарублены.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Кошельки Цэнь Цзибая и Сун Сяоси давно стащили, даже парчовые занавески с повозки сорвали и унесли. Лишь Чернильный, испуганный, умчался прочь, но позже сам вернулся в Линъян и добрался до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зорких стражников узнал коня молодого господина Суна и поспешил доложить в Чертог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Сяоси, обняв вернувшегося Чернильного, проплакал от радости добрую половину дня. С тех пор никакой Серебряный Иней или Белый Снег не могли сравниться с его Чернильным.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май, и огненные цветы граната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Клановая школа семьи Линь, хотя и располагалась в их усадьбе, имела отдельный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старых, уважаемых семей школы были не только для своих. Помимо многочисленных ветвей основного рода, там учились и отпрыски новых дворянских семей, примкнувших к ним, у которых не было достойных учителей. Для удобства такие школы устраивали в отдельных дворах с собственными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такие школы, как у семьи Линь, были частью системы связей и протекций среди чиновников, что изрядно тревожило правителей Ся всех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Великая академия не была исключительно царским учреждением — дети чиновников, пройдя отбор, тоже могли туда поступить. Существовали также государственные и частные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Великая академия не могла вместить всех, а государственные школы подавляли частные. В конце концов частные школы запретили, и государственные остались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школы, управляемые чиновниками, погрязли в коррупции, между чиновниками и учителями постоянно возникали трения, да и царство Ся то и дело страдало от войн и бедствий, а казначей всё жаловался на пустую казну. В итоге государственные школы пришли в упадок. Образование детей стало заботой самих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семьи, с их глубокими корнями, могли организовать обучение куда лучше, чем рядовые чиновники. Правитель Ся не мог запретить им давать своим отпрыскам лучшее воспитание — в конце концов, это были будущие слуги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Цзиня вызвали из класса, и, выйдя, он увидел Цэнь Цзибая в белом одеянии, расшитом крупными узорами из переплетающихся ветвей, цветов и птиц. Тот стоял под гранатовым деревом и смотрел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Линъяне были все как на подбор — белокожие, румяные, похожие на нефритовые фигурки. Даже такие выдающиеся, как Сун Сяоси или Линь Сюнь, — всё те же нежные фарфоровые личики, ясные светлые глаза, радующие взгляд, когда они веселы, и вызывающие умиление, когда печальны. Лишь Цэнь Цзибай носил на себе печать некой отстранённости, которую было трудно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дворце, и за его пределами говорили, что третий принц — самый добродушный. Но Линь Цзинь с детства чувствовал: Цэнь Цзибай улыбается, но улыбка его далёкая, призрачная, ненастоящая.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тот, что стоял сейчас перед ним, даже не пытавшийся улыбнуться Цэнь Цзибай, был и вовсе отчуждённым.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алые лепестки, осыпаясь, накрыли Цэнь Цзибая, словно искры, готовые его воспламенить.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тоже думал об огне. О большом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поймал падающий цветок граната — ослепительно-яркий, как маленькое пламя. Цэнь Цзибаю показалось, что он обжигает пальцы, и он поспешил 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мгновенная испуганность заставила сердце Линь Цзиня неприятно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окликнул его Цэнь Цзибай, заметив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он: раз не получается иначе, так и буду звать. Привыкнет Линь Цзинь — и ладно. Но, окликнув, он не знал, что сказать дальше. Линь Цзинь выглядел недовольным, хотя Цэнь Цзибай думал, что в последнее время тому должно быть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что привело вас? — спросил Линь Цзинь недоумённо.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Цэнь Цзибай пришёл к нему. С того дня на равнине Суйлэ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расходилось с ожиданиями Цэнь Цзибая. Он думал, Линь Цзинь, как и Линь Сюнь, должен быть в хорошем настроении и, увидев его,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Лан, путешествующий лекарь, постучал в ворота усадьбы Линь — ведь второй сын этой семьи давно болел, и за его излечение была назначена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всего лишь попытал счастья, но Шэнь Лан заявил, что если Линь Ду будет под его наблюдением несколько лет, то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Линь ликовала. Именно поэтому Цэнь Цзибай и нашёл в себе смелость предстать перед Линь Цзинем и назвать его «третьим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Сюнь? — спросил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Великой академии тоже были занятия. Неужели Цэнь Цзибай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 вправду сбежал. Госпожа Чжоу, обнадёженная Сусинь, которая расписала ей эти надежды как нечто близкое и достижимое, теперь, вероятно, втайне мечтала, чтобы её сын предался праздности и забросил учёбу. Поэтому Цэнь Цзибай прогуливал занятия без зазрения совести — чтобы успокоить мать и отвлечь её внимание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 ним не было Цин Цзюня и Син Иня. После происшествия на равнине Суйлэ разгневанный правитель Ся выделил ему двух молодых гвардейцев, лет шестнадцати-семнадцати. Цэнь Цзибай дал им забавные имена — А Цзинь и А Инь. Звучало радостно. Сун Чжияо проверил их происхождение и припугнул как следует — теперь их жизни и смерти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