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обожал охоту на оленей — это была идеальная демонстрация его отваги, любви и, для посвящённых, весьма прозрачный намёк на куда более плотские желания. Подобная игра слов, тройная по смыслу, доставляла ему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удовольствие это было полным лишь при одном условии: любовное письмо, написанное второй жене, не должно было попасть в руки четвёртой, да ещё и быть ею принятым за послание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Анна, попытавшаяся блеснуть и получившая пощёчину, конечно же, не могла смириться с унижением. Она жаждала восстановить свою честь за счёт короля, и с тех пор покой покинул дворец Хэмптон-корт.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кого? Была ли она устроена, чтобы осмеять принцессу Анну, или же за ней скрывался более глубокий заговор против самого Ричарда II? Пока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лишь одно: вся Англия бурлила от этой драмы. Вопрос о том, кто же истинная любовь короля, стал неизменной темой для светских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стоит за всем этим? — спросил Август, примкнувший к армии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бросил на него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ломать голову над этой глупой вознёй? Разве я похож на человека, у которого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Свободного времени у Рафаэля не было вовсе — он был на грани изнеможения. Дворец Хэмптон-корт находился далеко от его рабочего места, и каждый день он возвращался домой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…Я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Рафаэль всё же удовлетворил любопытство Августа, вкратце обсудив с ним возможные подоплёки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 способ — определить, кто получил выгоду. У кого больше мотивов, тот и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королеву-мать заподозрил? — Рафаэль посмотрел на Августа с почтительным изумлением, будто говоря: «Нужна смелость».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итоги были таковы: принцесса Анна наконец очнулась от своих иллюзий и поняла, что король её не любит; мисс Мария обнаружила, что неверность отца началась гораздо раньше, чем она думала; королева-мать же ловко воспользовалась ситуацией, отказавшись присутствовать на свадьбе, которую она и так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главной выгодоприобретательницей оказалась королева-мать Изабелла, которая наконец избавилась от необходимости присутствовать на очередной унизительной свадьбе сына — две предыдущие попытки избежать этого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Август замотал головой, словно волчок. — А если рассматривать мотивы? Может, кто-то просто не хотел, чтобы король женился, и поэтому подстроил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 напускной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кто вообще хотел этого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Святой Престол определённо был против, ибо всеми силами пытался задушить протестантизм как ересь и ни за что не желал укрепления союза протестантских государств. Во-вторых, трое детей Ричарда II тоже не жаждали появления новой мачехи или дополнительных наследников. Затем, все королевские фаворитки мечтали о законном статусе и не желали видеть на троне другую. Наконец, дворянство и вся страна в целом считали, что король перешёл все границы распутства.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король не горел желанием жениться на принцессе 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свадьба была тотальным фиаско, не сулившим радости никому, кроме самой принцессы Анны, но и та, судя по всему, перестала быть столь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Августа словно зажглась лампочка: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 Ключ — в письме. Кто им владел и кто подсунул его принцессе Анне, введя в заблуждение или заставив прочитать на том чаепитии, даже не дав толком 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королеву казнили по обвинению в прелюбодеянии с братом и заговоре с целью убийства короля. Ричард был сломлен, и хотя многие считают, что он сам всё подстроил, чтобы жениться в третий раз, я в это не верю. Ричард искренне любил вторую королеву, и чувства его были глубоки и продолжительны. Даже теперь, выбирая фавориток, он неосознанно ищет в них её черты — будь то внешность или манера держаться. Поэтому, хотя Ричард и не желал больше видеть ничего, связанного с ней, он не уничтожил её вещи, а сохранил и передал мисс Елизавете.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Лизе всего семь, и характер у неё не такой, — тут же парировал Август. — Наверняка кто-то из её окружения был подкуплен.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продолжил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мелкие сошки ничего не знают. Или их уже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передал письмо принцессе 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Анна вскоре должна была стать королевой, и её штат фрейлин уже был сформирован. Среди них наибольшим расположением принцессы пользовалась Екатерина Говард, кузина второй королевы…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Август уставился на Рафаэля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нашли разгадку!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мисс Говард терпеть не может Ричарда, — Рафаэль нарочито сделал паузу, остужая пыл Августа. Будь всё так просто, это давно бы раскрыли. — В отличие от сомнительных обвинений в распутстве, предъявленных второй королеве, репутация Екатерины Говард вполне заслужена. За свою недолгую жизнь она пережила столько романов, что могла бы посоперничать с самим Ричардом, и у неё даже был короткий, малоизвестный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стал спрашивать, откуда Рафаэлю известно о том браке. Он всегда полагал, что для Рафаэля нет ничего невозможного, если он того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зашло в тупик, и истина осталась нераскрытой. Как и предрекал Рафаэль в самом начале, это была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Август признался, почему его это так занимало: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эта свадьба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Рафаэль. — Ты сочувствуешь принцессе Анне? Позволь заметить, хотя Ричард и подлец, принцесса Анна немногим лучше. Этот брак — обман. Ничем не лучше истории с Вильгельмом II, что женился, скрывая свою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Просто если все несчастны и брак обречён, зачем его вообще заключать?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ради дружбы между протестантскими государствами?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кажется это странным? — Август посмотрел Рафаэлю прямо в глаза. — Дело такого масштаба, как союз двух стран, пытаются решить, принеся в жертву счастье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Ричарда II можно было привязать узами брака, он не был бы тем самым печально известным женолюбцем.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сказал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размышления затянулись аж до Рождества, которое совпало с днём рождения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завтраком блюдо, именуемое «незаменимым десертом любого рождественского пира», Август едва не лишился дара речи. Он знал, что английская кухня славится своей «тёмной» репутацией в будущем, но не ожидал, что в Средние века ситуация ещё плачевнее.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средневековый пережиток назывался «паровой пудинг». Название звучало безобидно, но начинка была многослойной.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Основу составлял пудинг, нашпигованный фруктами и орехами до отказа и обрамлённый хлебной крошкой. Когда его подали, слуга совершил завершающий ритуал: полил бренди и поджёг.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храбрость, Август откусил кусочек этого пылающего пудинга, и у него во рту будто вспыхнул огонь — такой он был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десерт — острый?!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Письмо реальное, его исторический Генрих VIII написал своей второй жене. Королю тоже несладко — даже личная переписка не имеет права на приватность, её потомки изучают снова и снова.*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неожиданной встречи с острым пудингом Август три минуты пребывал в экзистенциальном кризисе, и мрачные мысли не отпускали его. Даже его обычно торчащий с утра вихор поник, а на нежном лице, помимо полной растерянности, отчётливо читались три вопроса: кто я? где я?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