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момент, по-настоящему удививший мисс Елизавету: её сестра улыбнулась. Та самая сестра, которая никогда не смягчалась ни перед кем, даже перед собственным отцом-королём, опасаясь хоть на йоту уронить своё достоинство, — улыбнулась с такой теплотой и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назвала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Пудинг тоже улыбнулся и широко раскрыл объятия, его голос звучал так же свежо и мелодично, как песня жаворонка на ветке: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Мария,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обменялись поцелуями, словно были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Елизавета с запозданием осознала: возможно, задача встретить гостя у дворцовых ворот была для Марии не такой уж унизительной. Её утреннее беспокойство и нетерпение тоже обрели новое объяснение — она волновалась, ждала, с нетерпением желала увидеть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Обнявшись с мисс Марией, Август склонил голову набок и взглянул на свою младшую кузину: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моя кузина? Здравствуй, Елизавета. Можно мне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тихо ответила Елизавета, слегка опустив голову. — Если хочешь, можешь звать меня 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 — уменьшительное от Елизаветы, так её называли лишь мать и прежний отец. Теперь она поняла истинное обаяние этого кузена: в его глазах она была не «мисс Елизаветой» и не «дочерью короля», а просто собой, его родственницей. Он был ласков, но не навязчив; благороден, но не высокомерен; столь искренен и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 вновь обрела своё не слишком радостное выражение лица, однако не показала этого Августу, а лишь ловко вернула его внимание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вернулся вместе с Рафаэлем?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высадить его на предыдущем повороте. Не знаю, за какими делами, — чётко и ясно ответил Август, глядя на мисс Марию.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 с трудом подавила нахлынувшие чувства и произнесла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Ты наконец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отмахнулась от прошлого, словно глуповатое прошлое Августа не имело никакого значения. Оно и вправду не имело. Как бы то ни было, он оставался её самым дорогим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Уайтхолл, также известный как Белый зал, был резиденцией английского правительства и одновременно одним из нынешних основных королевских жилищ. Цены на землю здесь… всегда были самыми высокими в Англии. Ибо прежний правительственный центр — старый Вестминстерский дворец — находился неподалёку. Ныне Вестминстерский дворец по-прежнему оставался административным сердцем, однако после большого пожара его покои превратились в залы судебных заседаний парламента.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Ричарда II постоянно менять привязанности проявлялась не только в частой смене жён, но и в непрерывной смене мест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старым дворцом, пропитанным духом истории, такие современные постройки, как Уайтхолл и Хэмптон-корт, явно больше пришлись по душе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Ричард II мог обладать столь выдающимися сооружениями, он в первую очередь был обязан архиепископу Уолси — тому самому кардиналу, что «щедро» подарил Хэмптон-корт Чёрному Принцу. На пике своей жизни, когда он бешено накапливал богатства и мог сравниться с целым государством, он не только финансировал строительство усадьбы Хэмптон, но и расширил Йоркский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Йоркский дворец, бывшая официальная резиденция архиепископов Йорка, стал предшественником Уайтхолла. Нынешний фаворит Ричарда II, Уолси, «великий» архиепископ, который «вовсе не ради себя, а лишь на благо другим», с грандиозными амбициями вознамерился создать жилище роскошнее королевского. И он преуспел. А затем… особняк отошёл в казну. Можно сказать, он почти в одиночку вложил всё своё состояние, подарив английской королевской семье два самых великолепных дворца той эпохи. Давайте почтим его вклад минутой молчания. Его история наглядно преподаёт нам жизненную истину: не стоит слишком заноситься.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Ричарда II к римской курии неразрывно связано с чрезмерным высокомерием архиепископа Уолси в годы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Август прибыл в Уайтхолл, правая часть дворца всё ещё достраивалась — уже много лет, подобно соборам по всей Европе, возводимым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порыве чувств Ричард II подарил Хэмптон-корт племяннику, на самом деле всё ещё терзало его сердце, но он не мог позволить себе признаться и потребовать дворец обратно. Поэтому он всеми силами стремился превратить Уайтхолл в резиденцию ещё более роскошную, чем Хэмптон-корт. Говорят, по проекту здесь должно было быть более полутора тысяч комнат; помимо имевшегося в Хэмптоне теннисного корта, здесь планировались кегельбан, площадка для петушиных боёв и рыцарское ристалище, которых в Хэмптоне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Рыцарская арена уже готова, — наставительно сказала мисс Мария. — Лучше пусть твои рыцари не расслабляются во время пребывания в Лондоне. Отец, весьма вероятно, захочет с тобой «развлечься».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II, как и его брат Чёрный Принц, питал необычную страсть к эстетике насилия, с той лишь разницей, что Чёрный Принц предпочитал лично рубиться на поле боя, а Ричард II любил наблюдать за рыцарскими турнирами с высоты. Это также было одной из причин его неприязни к римской курии: та всегда выступала против грубых поединков между рыцарями и даже несколько раз издавала ограничительные указы.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тщетно. Мода на рыцарские турниры по-прежнему процветала, в крупных городах Европы повсюду были арены. Рыцари гордились участием в турнирах, и рыцарь-командор Августа, Андре, был в этом искусстве мастером — если он хотел, то мог не проиграть ни одного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обменялся с командиром многозначительным взглядом — не для того, чтобы Андре обязательно победил, а чтобы тот не забыл сохранить лицо его дядюшке.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Молчаливый, высокий, подобный тени, командор, безостановочно охранявший юного герцога со всех сторон, без возражений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 сделала вид, что не заметила, как Август и его рыцарь перемигнулись, и лишь снова обняла его за плечи, ласково назвав: «О, мой маленький пудинг».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Уайтхолл представлял собой огромный, сложный комплекс зданий с множеством функций. Под руководством двух юных дам герцог Пудинг едва не отвалил свои короткие ножки, прежде чем добрался до дядюшки. Приём у короля имел этот недостаток: нельзя было подъехать прямо к дверям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 постоянно следила за состоянием Августа, то и дело останавливаясь и заботливо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тебя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пустые слова. Под консервативным зимним платьем мисс Марии скрывалась недюжинная физическая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приличия Август с болью отказался. Не ради своего, а ради достоинства мисс Марии. Ей уже восемнадцать, но отец разрушил два прекрасных потенциальных брака, которые её мать устроила для неё при жизни. Хотя Август и не считал, что замужество — единственный удел женщины, учитывая нынешнее щекотливое положение и статус мисс Марии, выйти замуж было бы отличным выбором. Ведь её кузен и бывший жених был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королём, а императором, императором Священной Римской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средневековой Европе был лишь один император — император Священной Римской империи. Остальные монархи были всего лишь королями. Даже после того, как могущественная Римская империя канула в Лету, единственный император сохранял императорский статус. Быть «императрицей Марией» явно больше подходило Марии, чем оставаться «мисс Марией».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мисс Марии был королём Англии, мать — принцессой Арагонской, тётка — королевой Кастилии. Церковь признала законность брака её родителей, её кузен даже намеревался на ней жениться. При всех этих обстоятельствах она никак не должна была оказаться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остановилась, подняла руку и легонько щёлкнула по гладкому белому лбу Августа: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хорошо? Позволь мне самой быть о себе в заботе. Ведь я твоя крёстная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мисс Мария, будучи кузиной, была также крёстной матерью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