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будет пополняться по мере появления новых богов в 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Азатот - самый могущественный и верховный бог, символ первозданного хаоса. Также известен как "слепой безумный бог", "вечно жующий султан демонов" и "ядерный хаос". Азатот является создателем всего сущего. Вся наша реальность - сновидение Азатота, все мы - порождение его сознания. Когда Азатот проснется, все закончится раз и навсегда, и все сущее вновь станет Азатотом. Он дремлет под сводящию с ума мелодию барабанов и флейт.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Йог-Сотот - хранитель Врат между мирами, физическое воплощение мироздания. Известен как "Затаившийся на пороге", "Ключ и Врата", "Всесодержащий". Йог-Сотот всезнающ и существует одновременно во всех временах и во всем пространстве. Кстати, у Йог-Сотота есть несколько воплощений, одним из которых является Тавил ат-Умр (отсюда, вероятно, и происходит имя нашего ML), иначе называемый Самый Древний и Старый из Живущих. Йог-Сотот описывается как собрание множества светящихся как солнце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Нярлатхотеп - воплощение хаоса, посланник Внешних богов. Известен как "Бог тысячи форм", "Черный фараон" и т.д. Один из немногих персонажей Лавкрафта, принимающих человеческий облик. Он часто посещает Землю и наслаждается безумием и страданиями людей. Однако, в новелле говорится, что он, похоже, любил людей(?). Является сыном Азатота.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Трунембра - внешний бог, который вечно прибывает во дворце Азатота. Известен как "Ангел музыки", "Флейтист Азатота". У Трунембра нет инструмента, потому что он сам инструмент. Он полностью создан из видимого шума и, похоже, неразумен, как и его хозяин. Трунембра приносит с собой сводящую с ума симфонию, которую использует, чтобы усыпить своего хозяина, принося безумие тем, кому посчастливилось услышать его ревущий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Талзша ("Зеленое пламя") появляется как пылающий зеленый шар пламени, танцующий со своими Младшими Внешними Богами при дворе Азатота. Призванный к нашему миру, он принимает газообразную форму, проникает в планету до ядра, а затем извергается снизу в виде столба пламени. Он не может двинуться с места, где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Нот-Йидик и Ктхун - их предположительная классификация - Внешние боги. Нот-Йидик изображается как слепая амфисбеноподобная тварь (амфисбена - гигантская двухголовая змея, вторая голова которой находится на хвосте), а Ктхун как нечто древоподобное, наделенное одним глазом. Являются двумя самыми отвратительными созданиями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Айюб Гншал, так же известный, как Глаза между мирами - таинственный Внешний бог, поселившийся в давно потерянном храме в Бутане. Он выглядит как бесформенная черная пустота с семью глазами-шарами.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Йомагно - Внешний бог. Известен как "То, что беспокойно ждет снаружи" и "Праздник Звезд". Он выглядит как пылающий круг с тремя внутренними лепестками и темный интерьер, в котором различимы хаотические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