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еды дедушка Лу снова подумал об этом: «Цзинхань, как дела у вас с госпожой Вэйвань? Когда ты пригласишь ее на совместную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был так зол на этих двоих, что готов был взорваться, и он пытался сдержать огонь в своем сердце, чтобы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сказал: «Дедушка, ты не знаешь, верно? Мисс Се совсем не любит Цзинханя, и говорят, что она даже выбросила еду Лу Цзинханя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усмехнулся: «Брат Цзинчэн настолько не обременен делами, что даже знает о моих школьных делах, люди, которые не знают, могут подумать, что брат Цзинчэн заботится только о личной жизни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«Это дело всей твоей жизни, как я могу, будучи двоюродным братом, не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недобро посмотрел на обоих и прервал их: «Хорошо, Цзинхань скажи мне, когда ты сможешь привести ее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«Дедушка, я думаю, что Се Вэйвань еще молода, поэтому стоит подождать, пока она закончит учебу, прежде чем говорить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«Это потому, что она тебя не замечает,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не пискнул, склонив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потому, что ты недостаточно хорошо работаешь! Семья Се отличается от нашей семьи Лу, они чисты, горды и благородны, никогда не преклоняются перед деньгами и сильной властью, если ты хочешь жениться на такой девушке, ты должен быть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сочувственно посмотрел на Лу Цзинханя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Юй и старый мастер Лу были закадычными друзьями, часто пили вместе чай и комментировали картины. Более того, Се Юй так ценил Лу Цзинханя, что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моей семье Се иметь такого зятя, как Лу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несколько дней Се Юй скончался. Опустошенный старик воспринял его слова как последнее слово и настоятельно попросил Лу Цзинханя жениться на Се Вэйвань, внучке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конечно же, отказался жениться на Се Вэйвань, с которой даже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мастер Лу поставил Лу Цзинханю условие. Если он сможет жениться на Се Вэйвань, то унаследует всю семью Лу, но если он не сможет жениться на Се Вэйвань, то согласится на то, чтобы его отец Лу Шэнлинь женится на своей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звучит запутанно, но вот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Лу Цзинханя, Лу Шэнлинь, отец Лу Цзинханя, нашел любовницу и завел ребенка. Однако из-за сильного противодействия Лу Цзинханя, Лу Шэнлинь не мог жениться на своей любовнице и привести ее в семью Лу в течение стольких лет. Поэтому Лу Шэнлинь давно и страстно ненавидел Лу Цзинханя,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данный момент под угрозой было все будущее Лу Цзинханя. Если бы его отец женился, то его положение вместе с младшей сестрой сильно бы изменилось, а то и вовсе вышло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его сестра не вырастет, Лу Цзинхань никогда не позволит своему отцу привести в семью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 Вэйвань зависит, будет ли дальнейший путь Лу Цзинханя беспросветной тьмой, полной терний, или же он просто возьмет бразды правления Лу в свои руки и поднимется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старого особняка семьи Лу, уже слегка стемнело, и Ся Сяому под почти огнедышащим взглядом Лу Цзинчэна с размаху плюхнулся в машину Лу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спросил: «Брат Хань, теперь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оглядел безлюдный пригород и попросил: «Не могли бы вы сначала отвезти меня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бросил на него взгляд: «Мы слишком далеко от университета, и это все еще в противоположном направлении от дома брата Ханя, и уже так поздно, почему бы нам не вернуться в дом брата Хана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повернул голову, чтобы посмотреть на Лу Цзинханя, и взмолился жалобным голосом: «Тогда не могли бы вы подбросить меня до станции метро? Я вернусь в кампус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взглянул на него, и его тон был легким: «Сначала езжай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была в восторге и мило улыбнулась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Ли Хай внезапно завел машину и свернул влево, так что Ся Сяому, сидевший слева, оказался неустойчив и по инерции упал вправо, сильно бросившись в объятия Лу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ударился о теплое и твердое бедро Лу Цзинханя, отчего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наплевать на боль, поэтому он закрыл нос и вырвался из рук Лу Цзинханя, сел на свое место и закричал: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искусственная нога, не так ли? Почему она такая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переносица была готова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Переносица, соединенная со слезными протоками, мгновенно разболелась настолько, что из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который хихикал, увидел предупреждающий взгляд Лу Цзинханя через зеркало заднего вида, нахмурился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Сяому на глаза навернулись слезы, глаза покраснели, Ли Хай намеренно издевался над ним, и все время извинялся перед Лу Цзинханем: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достал салфетку, протянул ему и слабо выплюнул два слова: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закрыл нос, взял салфетку и сказал гнусаво: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был таким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вскоре он перестал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