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Цзинханя выглядело не очень хорошо, когда он холодно прервал их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учимся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 «Младший братец? Когда он только что сражался с Лян Вэем, он был действительно прекрасен - он был крут и беспощаден, но он также был добрым и милым, а еще таким нежным и красивым...»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прервал его разглагольствования своим восклицанием.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нет, что именно ты имеешь в виду, разве ты не сказал, что тебе не интересно? Тогда я приударю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бросил на него скользящий взгляд: «А ты рискнешь?»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предложение, но также и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риторическими, но Цяо Цзинь услышал что-то холодное и ледяное и инстинктивно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Сольный концерт был прерван на некоторое время, но вторая половина прошла хорошо. После окончания концерта Сюй Нин-Нин успела расспросить о том, что произошло в баре, когда они возвращались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почему бог Лу тоже оказался здесь?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в сложном настроении: «Когда Лян Вэй собирался избить меня, подошел Лу Цзинхань и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Нин-Нин загорелись: «Ой, расскажи мне быстро, как он спас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я один из его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закричала, и даже Фэй, который был за рулем, и Толстяк, который был вторым пилотом, обернулись, чтобы посмотреть на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Цзинхань действительно сказал, что ты его человек, ах, что за удача, почему со мной не случаются такие прекрасные вещи? Почему человек, которого Лян принуждал сегодня вечером, была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окинул Нин-Нин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управлявший машиной, обернулся и спросил его: «Му-Му хорошо знает Лу Цзинханя?»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я встречался с ним всего два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очень 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тоже спросил: «Всего две встречи, и он заявляет, что ты его человек перед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Нин-Нин: «Братец, я не преувеличиваю, в будущем, пока ты будешь утверждать, что ты человек Лу Цзинханя, ты сможешь делать, что пожелаешь. Никто не посмеет ничего с тобой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ощетинился: «Разве ты не слышала, что он сказал? Кто знает, что он попросит меня сделать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фыркнул: «Вот как любят играть эти молодые господа, верно? Они оказывают тебе маленькую услугу и ждут, когда ты отплатишь им. Нужно быть осторожным и держать ухо востро».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Почему я не могу быть таким хорошеньким!»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с завистью посмотрела на него, а затем начала рассказывать о мужском боге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знаете, что бог Лу - ослепительное существо, даже если не брать во внимание его происхождение».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руководит собственной компанией с восемнадцати лет, и к настоящему моменту их компания числится в списке лидеров! Главное, что эта компания не имеет никакого отношения к Лу-групп, это полностью его частная собственность».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больше впечатляет то, что он и так хорош, но у него еще и отличное лицо, а тело настолько хорошо, что у людей ноги подкашиваются».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 на заднее сиденье пачку салфеток: «Слюни подотри!»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Сяому это известно, ведь в качестве главного героя-мужчины в книге, автор создал Лу Цзинханя, как человека, совершенного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 любили. Поскольку он потерял мать в раннем возрасте и был нелюбим отцом, который не заботился о нем, он с детства один воспитывает свою младшую сестру, утопая в душегубстве дворянства, и с самого детства находясь в тяжелейшем режиме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он, пройдя через свои испытания и невзгоды, становится во главе Лу, начинается подлинная трагедия романа "Ускользающая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его сестра Лу Цзинъи, которую он защищал как зеницу ока, предает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женщина, которую он любил всю свою жизнь, Се Вэйвань, объединяет усилия со своим любовником, чтобы использовать Лу и жестоко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готов убить его ради семейного поместья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трагично...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 прошлой жизни Сяому... его использовали и подставили, его жизнь закончилась трагическм, и ему несказанно повезло переродиться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Лу Цзинхань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