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 Вэйвань посчитала, что это позор - быть использованной, и решительно отказалась. Только когда она позже обратилась к Лу Цзинханю, выражая снисходительное согласие, они подписали контракт и притворились, что отныне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Се Вэйвань становилась все более жадной и, воспользовавшись тем, что Лу Цзинхань нуждается в ее любви, едва не заставила Лу Цзинханя несколько раз потерять деньги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такие они, «сопли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откусил от булочки, обмакнутой в масло чили, и она была настолько острой, что он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эту мысль, в сердце Ся Сяому все еще чувствовалось некое сопереживание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 Лу Цзинханем происходит то же самое, что и с Сяому в его изначальном мире, где его точно так же лишили таланта (собственности), безжалостно использовали и, в конце концов,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он такой же человек, поэтому должен помочь Лу Цзинханю выйти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отложил безвкусную паровую булочку и встал. Он подошел к столу Лу Цзинханя и поднял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хочет есть куриные ножки, можно я возьму,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который был до крайности подавлен и удручен в этот момент, все еще пытаясь сохранить последние остатки манер и сдерживаясь, чтобы не потерять самообладание, внезапно поднял голову, когда услышал ясный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очень красивый и стройный мальчик. Нежное белое лицо, еще не утратившее юношеской ауры, и изогнутые в улыбке глаза, яркие,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звучит, как радостно танцующие ноты, звонким эхом отдающиеся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долгое время пребывавшее во тьме, словно озарилось живительным светом. На мгновение Лу Цзинхань вдруг почувствовал небывалую усталость и сильное желание отдохнуть где-нибудь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оставалось хмурым, когда он бегло оглядел Ся Сяому и равнодушно ответил: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мгновенно смутилась, ее недовольный взгляд заметался между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Сяому оставалась яркой: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раздался тихий смех окружающих студентов, которые ели с опущенными головами, но втайне щелкали дынные семечки, наблюдая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Вэйвань фыркнула, глядя на взгляды и кивки вокруг нее: «Какого черта, раз кто-то съест это, я могу идти,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подняла сумку и обронила: «Я не соглашусь на ваши условия, и, пожалуйста, даже не беспокойте меня в будущем,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смотрел на нее исподлобья, его тонкие губы были сжаты, а лицо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указал на место рядом с тем, где сидела Се Вэйвань,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сесть здесь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поднял глаза, посмотрел на него и согласился, подняв воду в руке и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не евший мяса в течение месяца с момента переселения, смотрел на зерна цельного и кристально белого риса - здоровый и питательный гарнир привлекательного вида. А рядом стояли золотистые, аппетитные куриные ножки. Получил разрешение есть, он сел и занялся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изначально думал, что этот человек просто пытается избавить его от неловкости, но, глядя на то, как он ест, становилось понятно, что паренек действительно был голоден и ел так сосредоточенно, что не обращал внимания на взгляды и комментарии, которые продолжали поступать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посмотрел на его одежду: помятая рубашка, джинсы, изменившие форму, выцветшие кроссовки, волосы длиной до подбородка, закрывающие лицо, поношенная, но чистая и опрятная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Узкоплечий и худой, как голодающий ребенок, он грызет куриную ножку, время от времени поднимая голову и улыбаясь самому себе, его глаза красиво изгибаются.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открыл рот и спросил глубоким голосом: «С какой целью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Ся Сяому держал куриную ножку во рту, его ротик был набит и раздут, его милое маленькое личико вытянулось, и он вопросительно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невнятными из-за еды во рту. Если бы так выглядел любой другой человек, Лу Цзинхань счел бы это уродливым и грубым, но человек перед ним был похож на прожорливого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подходить к нему только ради еды, у всех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вопросительный взгляд Лу Цзинханя, Ся Сяому сразу догадался, что этот человек подозрителен по натуре, и если он не выяснит причину, это будет мучить его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еду во рту и снова улыбнулся Лу Цзинханю: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нужно узнать цель, то просто представь, что я влюбился в тебя, у меня разбито сердце и 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чистый голос, изгиб глаз, милая улыбка. Ни малейшей маскировки эмоций или слов, явно шутка, но все равно Лу Цзинхань не смог найти ни капли притворства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улыбка промелькнула на мрачном лице: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Сяому был откровенным: «Я знаю, ты натурал, поэтому тебе не нужно заботиться обо мне, просто относись ко мне как к прохожему, давай закончим нашу трапезу и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Лу Цзинхань почувствовал, что должен уйти, но необъяснимым образом его снова потянуло в противоположную сторону комнаты, где Сяому с опущенной головой ковырялся в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ест в спешке, но не было слышно никакого шороха, его движения были быстрыми, но не вульгарными, в них даже чувствовалась некоторая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 Сяому доел последнюю крупинку риса, он соединил руки и положил их перед собой, улыбаясь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нужно быть благодарным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слегка хмыкнул,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заметил куртку, все еще висевшую на спинке его стула, и крикнул ему: «Старший, ты забыл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даже не повернул голову назад: «Она грязная, выбрось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