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все «пророки» должны были быть немного загадочными, чтобы соответствовать своему статусу. На многие вопросы Ся Сифэна Сур лишь прикладывал палец к губам, давая понять, что говорить об этом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по себе Сур не был любителем недомолвок и на все дозволенные вопросы отвечал максимально подробно. Например, на самый главный вопрос: что же такое «пророк»?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«Пророк» — это не просто кто-то, а действительно особый вид избранника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всём континенте было много тех, кто мог «предсказывать» будущее, и даже обычные люди иногда получали «божественные откровения».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эти «пророчества» находятся в рамках судьбы. И сами прорицатели, и те, кто получает их предсказания, могут быть лишь частью того «будущего», которое предначертано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как пророчество в “Гарри Поттере”, — подумал Ся Сифэн. — Действия Волан-де-Морта и Гарри, узнавших о нём, и привели к тому будущему, что было в нём описано».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откликнулся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Пророки — это другое. Они стоят вне судьбы, и будущее, которое они видят, — это будущее без их участия. Поэтому, когда пророк получает видение, стоит ему начать действовать, и будущее непременно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как перерожденцы. Они знают будущее, в котором их не было», — тут же прокомментировал Ся Сифэн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 терпеливо просвещал нового юного пророка. Ся Сифэн без умолку строчил в чате. Цинь Лан был лишь бесстрастным и лаконичным собеседником.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Пророков в мире мало. И чем больше они могут предвидеть, тем больше своего потенциала тратят.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 привёл несколько примеров. Проще говоря, чем сильнее была пророческая сила, тем слабее была способность ощущать другие силы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на языке игроков, то “пророк” — это дополнительный скрытый класс, который тоже требует очков умений. Чем больше очков вложено в него, тем слабее будут другие боевые классы. Если вложить всё в “пророка”, на другие классы очков не останется. Чёрт, неужели я и правда пророк!»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протестов Ся Сифэна Цинь Лан сменил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был очень доволен. Видимо, тот факт, что в этом мире они были одни друг у друга, заставил Цинь Лана прислушаться к его просьбам и перестать отвечать односложно.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судьбы велика, и со временем она начинает улавливать пророка. Когда это происходит, его «пророческая сила» постепенно угасает. Но вместе с этим восстанавливаются его врождённые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то есть ветка навыков “пророка” постепенно становится неактивной, очки возвращаются, и их можно вложить в другие боевые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я — сильнейший из пророков, — вздохнул Сур, — но я уже чувствую на себе взгляд судьбы. Смена пророков всегда предвещает великие потрясения. И предсказывать грядущую эпоху предстоит тебе. Но не переживай, моя пророческая сила и сила других пророков не исчезнет, мы сможем и дальше нести свою ответственность. Тебе же нужно лишь следовать зову своего сердца и расти. Пророк должен следовать своему сердцу, только так он может влиять на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обязательных заданий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пророк и беззащитен до тех пор, пока его дар не угаснет, — продолжил Сур, — он всегда получает благословение в других областях, обычно связанных с земледелием, ремёслами и тому подобным. Если тебе нужно будет скрыть свои способности, можешь называть меня своим учителем, я прикрою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учителем? Да я готов пасть ниц и молить о зачислении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наконец осознал всю доброту той силы, что перенесла его сюда. Сначала — встреча с наивным и добрым полуросликом, а через пару дней — покровительство одного из сильнейших существ в мире. Это не приключение, это роль всеобщего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то, что он знал о сюжете игры и о дальнейшей «судьбе» Сура, с его словами, Ся Сифэн понял, что тот рассказал ему практически всё, что мог. Он изо всех сил старался проявить дружелюбие и развеять его страхи. Сур даже не спросил, откуда они с Цинь Ланом. Видимо, происхождение «пророка» и «Защитника Пути» не имело значения. Став ими, они становились «товарищами» для Сура и всех остальных старших пророков.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 смотрел на Ся Сифэна с такой нежностью, с какой дракон смотрит на своё яйцо. Учитывая его возраст, он действительно мог относиться к двум двадцатилетним юнцам с отеческой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такую откровенность Ся Сифэн тоже решил немного приоткрыть карты. Он признался, что у него действительно нет боевых способностей, но есть большой талант к «земледелию и ремёслам». А Цинь Лан, наоборот, очень одарён в бою и может освоить любой класс, но пока склоняется к выбору ассасина и барда.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 посоветовал Цинь Лану обратиться за помощью к Амужо. Хотя тот и не был ни ассасином, ни бардом, его знания обо всех боевых классах были энциклопедическими.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бывает несносным, — сказал Сур, — но в обучении учеников очень строг. Лан, думаю, ты ему понравишься. Только не бери пример с Лайо.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 Лайо? Чем он не угодил правителю? — тут же полюбопытствовал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то чтобы не угодил, — усмехнулся Сур. — Просто они с Амужо слишком похожи по характеру, поэтому и не ладят. Амужо очень строгий и требовательный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 ещё раз подчеркнул эту особенность Амужо.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справишься?» — спросил Ся Сифэн у Цинь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Сур, вероятно, имеет в виду, что правитель Амужо не любит, когда с ним спорят.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с облегчением вздохнул. И правда, Цинь Лан никогда не спорил. Он просто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первичное доверие, Сур решил, что им больше не нужно идти пешком. Он развернул магический свиток и перенёс их прямо в свою личную гостиную, куда допускались только близкие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что это у тебя с лицом? Распухло так, что и глаз не видно, — увидев Лайо, тут же съязвил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указал на свой рот. Перрила поднял свой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Лайо наложили заклинание молчания, чтобы он опять чего-нибудь не ляпнул. Хотя это и было заклинание мага, оно относилось к общедоступным ритуалам, и его мог выучить любой заклинатель, просто оно было бы слабее. Лайо, скорее всего, мог бы его развеять, но раз уж Перрила его применил, он решил из уважения сделать вид, что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Амужо уже вернулся к своему образу элегантного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обсудили? — он положил руки на скрещённые ноги и мягко улыбнулся. — Тогда позвольте и мне официально поприветствовать вас. Друзья Даймона и Перрилы, добро пожаловать в Город Зелёных Песков.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отчаянные жесты Лайо, который указывал на своё избитое лицо, пытаясь донести, что они и его друзья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и Цинь Лан снова поклонились. Они не упоминали о пророках, ведя себя так, словно пришли в гости к старшему товарищу своих друзей. Даймон и Перрила то ли не заметили ничего необычного, то ли сделали вид, что не заметили, и с энтузиазмом представили своих новых друзей Амужо и Суру.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пришли в Город Зелёных Песков? — спросил Амужо. — В знак уважения к Даймону и Перриле я постараюсь исполнить вашу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Сура взгляд, полный самодовольства, отчего лицо того снова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восхитился этим правителем. Прозвище «мрачный дракон» Сур получил явно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почему нет игрового форума, как же хочется обсудить это с другими знатоками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купить небольшую лавку, — честно ответил Ся Сифэн, — а потом накопить на большое поместье и в течение года перебраться во внутренний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 и Перрила: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их цели действительно были такими, но теперь, когда сам правитель и господин Сур проявили интерес к их божественному дару, их просьба звучала слишком уж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отчаянно замахал руками. Проси сразу большое поместье! Огромный особняк! Дурень!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Амужо тоже на мгновение потерял дар речи. Он растерянно посмотрел на Сура, словно спрашивая: «Ты ему точно всё объяснил? Почему твой юный преемник ведёт себя так, будто мы ему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 проигнорировал его. Даже зная о своём особом статусе, он не просит ничего лишнего, не поддаётся жадности — вот истинный характер пророка!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много земли? — мягко спросил Сур. — Если вы уверены в своих силах, может, попробуете стать рыцарями-первопроходцами?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об освоении земель?! — глаза Ся Сифэна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Жетон на основание гильдии?! Его просто так дарят?!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конечно, были «гильдии», которые назывались «домами» и могли быть как личными, так и общими. В игре они представляли собой отдельное пространство, но по сюжету правители городов выдавали игрокам приказы об освоении земель, назначая их рыцарями-первопроходцами.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освоенные игроком с таким приказом, становились его собственностью. Когда «дом» достигал максимального уровня, игрок получал титул «лорда» и юридически становился равен правителю города, мог даже заключать с ним «союзы». А правитель, выдавший приказ, автоматически становился его первым «союзником».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хотя по сюжету всё было так, в игре, как и в большинстве онлайн-игр, приказ об освоении земель просто покупался в магазине за реальные деньги. При его использовании система лишь спрашивала, к какому городу вы хотите примкнуть. В зависимости от выбора менялся начальный ландшафт и доступные ресурсы. Самым удобным для новичков, с ровным и просторным ландшафтом, был, конечно же, «дом», приписанный к Городу Зелёных Песков.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 провёл пальцами в воздухе, и в его руке появился жетон в форме листа, сплетённого из изумруда и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землю можно бесконечно расширять в сторону леса и пустыни. Она прилегает к Долине Подсолнухов. Думаю, вы захотите быть поближе к Лайо и Перриле.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и Цинь Лан опустились на одно колено. Ся Сифэн с благоговением принял жетон. Если бы не работать в игре, а покупать за реальные деньги, такой жетон стоил бы целых 98 юаней! На эти деньги можно было бы объесться в «Макдоналдсе»!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ваш старший товарищ, не нужно церемоний, — Сур поспешно поднял их. — Быть рыцарем-первопроходцем непросто. Вам придётся взять на себя часть обороны Города Зелёных Песков.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понимать, — добавил Амужо, — я построил здесь город, чтобы сдерживать натиск монстров из пустыни и леса. Король эльфов дал мне эту землю не для того, чтобы я тут прохлаждался.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Нападение монстров на город, ну конечно, как же без этого. Ся Сифэн и Цинь Лан тут же заверили, что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два дня назад они не знали, как выжить в этом мире, а сегодня уже стали рыцарями-первопроходцами, получили право на собственный большой дом и поместье и даже возможность построить новый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чувствовал себя как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http://bllate.org/book/15881/1582540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