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сменилась, внимание толпы постепенно переключилось на новое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осторожно выглянул из объятий Фу Тинчуаня. Стоило ему поднять голову, как он наткнулся на ответный взгляд — мужчина смотрел на него с едва уловимой, насмешливой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ладонь, всё ещё сжимавшая лацкан пиджака, невольно дрогнула и сильнее вцепилась в ткань. Фу Тинчуань отвёл взор и, взяв гроздь винограда, вложил её в руки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растерянно перебирал пальцами ягоды, пока голос системы в его сознании без умолку тараторил.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этот Фу Тинчуань слишком высокого уровня. Боюсь, в итоге не вы его покорите, а он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не хочу сюда идти, — Цзян Лоло ответил с ноткой обиды. — Это вы меня заставили».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ты прав, винить тебя не в чем, — система на мгновение замолкла, признавая поражение. — Впрочем, мне кажется, ты ему по душе. Уровень благосклонности уже достиг 45.01. Если продолжишь в том же духе, всё обязательно получится...»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а он-то здесь откуда?»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поднял голову и увидел в проходе знакомую фигуру, вокруг которой назревала неприятная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судя по всему, успел изрядно выпить. В его подёрнутых хмельной дымкой глазах, напоминающих лепестки персика, читался соблазн; слегка приподнятые уголки век придавали взгляду необъяснимую, манящую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перебранки докатился и до их столика. Многие гости обернулись, но, разглядев лицо незнакомца, тут же, словно по команде, перевели взгляды на Фу Тинчуаня.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Лоло на мгновение пропустило удар. Догадка мгновенно обожгла его: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«белый лунный свет» из детства его покровителя. В ту же секунду кто-то из любителей сплетен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молодой господин Бай Тан из семьи Бай, что уезжал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плече Лоло, мгновенно соскользнула. Фу Тинчуань резко встал и размашистым шагом направился к толпе. Одним движением он отшвырнул подвыпивших наглецов, пристававших к Бай Тану, и решительно задвинул юношу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не видел лица мужчины, но в его голосе вибрировала ярость, которую тот больше не считал нужным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 тоже был навеселе, и лишь алкоголь придал трусу смелости: увидев, что Бай Тан остался один, он решил воспользоваться случаем и увести его. Теперь же, внезапно столкнувшись с Фу Тинчуанем, наглец поначалу хотел было проучить того, кто встал на пути, но стоило ему встретиться взглядом с разгневанным господином Фу, как вся спесь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Дорогую одежду можно купить, но властную ауру не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был ему не по зубам, и связываться с ним не стоило. Трус дважды хлопнул себя по щекам в знак извинения и, отвешивая поклоны, поспешно скрылся, только его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обернулся. Бай Тан смотрел на него влажными, полными слёз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глухо и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в такое место один? Когда ты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лишь слабо покачал головой. Его тело качнулось, и он, казалось, вот-вот должен был рухнуть прямо в объятия мужчины. Тинчуань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на миг слились, но Фу Тинчуань с подчеркнутым благородством придерживал его лишь за плечи, стараясь не позволить юноше окончательно прильнуть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Сочувственные взгляды присутствующих теперь были устремлены на Цзян Лоло. Сжимая в руках виноградную гроздь, Лоло смотрел на профиль Фу Тинчуаня, чувствуя, как в груди разливается глухая, давящая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мгновение назад защищал его, теперь без колебаний бросился к другому. Виноград во рту внезапно показался нестерпимо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утешить своего неопытного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же "белый лунный свет". С ним всегда сложно тягаться. Но не обольщайся, этот Бай Тан — тот ещё фрукт. Фу Тинчуань для него лишь крупная рыба в бездонном пруду. По сюжету он будет водить Тинчуаня за нос до тех пор, пока не встретит своего "избранного", а потом просто вышвырнет его из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он явился сюда только потому, что ты вмешался в сценарий. Испугался, что его главная добыча сорвётся с крючка. Понимаю, задача непростая: и злодея покорить, и с "морским царем" сразиться. Первый мир всегда даётся с трудом, но Фу Тинчуань ведь был к тебе добр, так что, 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