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кто поддерживал и читал наш перевод 1-ого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не глава, а небольшие дополнения к главам с 1-ой по 6-ую. Сразу после каждой главы я не стала их добавлять, так как это повлияло бы на общее впечатление. Я планирую ввести платную подписку со 2-ого тома и снимать главы с нее каждые 3 дня. Ну я вас предупредила, а пока что приятного вам прочтения…..ᕕ( ᐛ )ᕗ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[Глава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ждал целый год, а ты так и не добавил меня в QQ, хмпфф!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[Глава 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Думал, я не смогу увидеть тебя в невидимом режиме? Великий я использую специальную версию Rainbow QQ, которая отменяет невидимый режим, в конце концов я же плачу за это хорошие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Заткнись, дай мне почувствовать себя секретным шпионом!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[Глава 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сын примерно твоего возраста, и он тоже играет на фортепиано...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пропустил важную часть предложения, и вместо этого его голова заполнилась различными мыслями...Черт возьми! У этой женщины, которая выглядит моложе тридцати лет, действительно есть сын? У него определенно есть другая "настоящая" мама_(:з」∠)_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[Глава 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тоже буду притворяться, что не знаю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(^ чтоб вы знали, это старший брат-близнец Ци Фэна)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[[Упомянутое ранее "отсутствие общения в течение 5 лет" все еще остается в силе, и человек, которого в этой и следующей главах называют Ци Фэном, на самом деле является близнецом Ци Фэна Ци Ю. Мол, есть намеки, что это не один и тот же человек, но их легко перепутать. В заметках автора также говорилось об этом старшем близнеце, поэтому я сочла целесообразным "испортить" эту интригу. И, к вашему сведению, эта история про двух человек, так что даже не надейтесь на любовный треугольник с близнецами, хотя это и звучит очень забавно]]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[Глава 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играл в дуэте с одни мальчиком на маминой ТВ-станции. И он сыграл "Фантазию Экспромта" Шопена намного лучше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недовольно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правда? Как его зовут? Он есть в QQ?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......Без понятия, я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зачем ты вообще заговорил об этом. Как будто я тебе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[Глава 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 молча заныкался в своей кровати: во всяком случае, я никогда не расскажу об этом, поэтому он никогда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города Ци Фэн внезапно чихнул...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Бро, почему никто не знает как ты выглядишь?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каждый раз выходя на улицу, я использую твое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http://bllate.org/book/15783/1412132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