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я жил со своей старшей сестрой, я с детства любил интернет-романы.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возрасте 20 лет, я часто нахожу и читаю интернет-романы.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который ничем не отличался от обычного. Прогуливаясь по улице, я получил сообщение от своей сестры в Какао и начал прокручивать страницу вниз, чтобы открыть ссылку на рекомендованный роман под названием «Конец», многие комментарии говори, что это шедевр...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автомобильного гудка, похожий на те, что звучат в драмах, наполнил мои уши, а затем мое тело с глухим ударом подбросило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почувствовал боль, в поле зрения появился летающий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рухнуло вместе с падающим телефоном. Когда я увидел разбитый экран среди всего этого хаоса, все стало очень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пульсирующей боли, которая пришла с опозданием, шум стал отдаленным.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расплылось перед тем, как я услышал это имя. Это было последнее, что я увидел перед тем, как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было незнакомым. Сихён посмотрел на свое лицо, отраженное в чистом зеркале, прежде чем отвернуться к стене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покрывавшая его лицо, была бледной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моргал, тонкие и объемные ресницы опускались и слегка поднимались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тело тоже не было уродливым, но Кан Сихён, который был на шесть лет моложе, был настолько хорош собой, что даже нельзя было допустить мысль, что он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поверил, что он актер или какой-то популярный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Сихён, который ущипнул себя за лицо, нахмурил брови от явной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 Это означает, что нынешняя ситуация реальна. Попадание в роман. Я никогда не представлял себе, что испытаю нечто такое, что случается только в фантастических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февраля и вплоть до марта я впервые просыпался в незнакомой постели. Сихён, который потратил последний месяц впустую, отрицая реальность, смог признать, что это место не было сном, только после того, как понял, что завтра день поступления в старшую школу, хотя он уже закончил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бы себя не щипал и не бил, я никак не мог превратиться обратно в Ю Сихёна, и даже после того, как я несколько раз просыпался, окружающая обстановка никогда не менялась. В конце концов, я был пойман неизвестным мужчиной после попытки спрыгнуть с крыши. Он, наверное, подумал, что я сумасшедший, и мне даже пришлось слушать его проповедь.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моим последним воспоминанием была автомобильная авария...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умер и попал на небеса. Я также задавался вопросом, не попал ли я в ловушку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тех пор, как я торчал в своей комнате, не обращая внимания на незнакомцев, стучащих в мою дверь. Я зашел в ванную, вздохнул и взъерошил свои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глаза сверкнули в зеркале. Его глаза были настолько незнакомыми, что я чувствовал озноб независимо от того, сколько раз я смотрел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мои усилия и потуги, ситуация не менялась, а время шло. У меня не было другого выбора, кроме как признать свое положение, поэтому я внимательно осмотрел свое отражение в зеркале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волосы, которые были слишком мягкими, и голубые глаза, которые, казалось, сливались с морем; приподнятые брови, тонкие двойные веки - все это принадлежало Кан Сихёну, другу детства главной героини и второстепенному герою интернет-романа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бы 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Кан Сихёна первый день в школе и день поступления. Я сжал губы и посмотрел на себя, сжимая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10 лет с тех пор, как я прочитал интернет-роман, в котором говорилось: «Требуется три года, чтобы получить хороший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попали в книгу, вы должны молчать и использовать всю известную вам информацию, чтобы вернуться в первоначальный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я даже толком не знал содержание «Конца».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главные герои фантастических романов в сто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интернет-роман, из которого я прочитал всего восемь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главные герои фантастических романов, которые вселялись в книгу, знали концовку своих романов, но у меня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Элементы и детали явно отличаются друг от друга. Знание определенных элементов определенного жанра не означало знания всех произведений, относящихся к этому жанру.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свои голубые глаза,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ясно, - это главный герой «Конца».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влюбился в героиню, Чон Давун, и не связался с Четырьмя Великими Небесными Царями, то вероятность оказаться втянутым в неприятные дела была бы уменьшена.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смотри на дерево, на которое ты не можешь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пословицы мудрецов, я включил воду в раковине. После умывания освежающей холодной водой моя хаотично перегретая голова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вернуться и когда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всего было избегать главных персонажей, чтобы я смог найти способ вернуться, прожив тихую и комфортную жизнь. Даже Четыре Великих Небесных Короля, которые могут поколебать настроение людей, будут ассоциироваться только с главной героиней женского пола. Это было негласным правилом интернет-романов.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парень, холодный парень, милый парень и симпатичный парень. Я вздохнул, вспомнив имена четырех персонажей в колонке «описание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Давун, которая стучала в мою дверь каждый день в течение прошлой недели и угрожала убить меня, если я не открою, еще больше усложнила задачу избегать их. Больше я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решительные глаза снова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я решил терпеть это до тех пор, пока не узнаю, как вернуться в мир, но я все еще чувствовал безнадежность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