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Чжиюй не удивился собственной смерти. Рано или поздно, это должно было произойти. Винить Се Кэ нет смысла, ведь он сам виноват. Это было возмездие за его неумение разбираться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лишь немного беспокоился о глупой дворцовой служанке Цю Жун, которая сопровождала его в последние дни жизни. Он не знал, что с ней будет в будущем. Возможно, над ней будут издеваться, но он ничего не мог с этим поделать, ведь он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так всё происходит, когда люди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умер впервые, и не знал, была ли ситуация перед ним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чёрном пространстве с бесчисленными светящимися точками, похожими на звёзды. Кроме них, перед ним парила толстая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некоторое время оглядывался по сторонам и, убедившись, что книга действительно единственная вещь в этом месте, неуверенно сделал два шага вперёд и присмотрелся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отличалась от тех, которые он помнил. У неё была очень необычная обложка. Фу Чжиюй не знал, из какой бумаги её изготовили; книга была очень приятной на ощупь и изысканно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Позолоченная обложка тоже была очень красивой. На ней было напечатано несколько крупных символов. Вероятно, это было название книги: «Его имя будет жить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внимательно посмотрел на эти слова. И почувствовал себя немного странно. Иероглифы были не совсем такими, как он изучал. Они казались упрощёнными, но он необъяснимым образом их понимал. Он некоторое время смотрел на них, затем открыл книгу и увидел предисловие.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будет жить в истории» - это веб-роман, опубликованный в 2014 году на сайте «Литературная сеть Цзиньцзян»*. Работа над ним заняла три года и вызвала огромный отклик у читателей: общее количество просмотров в Интернете достигло 200 миллионов. В романе описывается путь главного героя-мужчины от сына наложницы в генеральском доме до господства над миром и становления императором. Это редкий шедевр сетевой литературы грандиозный по масштабу, сочетающий в себе военную, историческую, властную и романтическую линии, с сильными и самобытными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литературная сеть Цзиньцзян, также известная как jjwxc, является крупным веб-сайтом для публикации онлайн-романов.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нахмурился, прочитав этот отрывок. Хотя он без проблем мог распознать эти упрощённые иероглифы, он не мог полностью понять, что они означают.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дальше, пропуская кучу странных слов, таких как «слова автора» и «комментарии известных читателей», которые он также не мог понять, и наконец добрался до первой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Чжиюй не понимал смысла предыдущих высказываний, он уловил одну главную мысль: это была выдумка, другими словами, история, похожая на хуабэнь*.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китайская городская народная повесть, возникшая из устного сказа. Отражают умонастроения и миропонимание средних и низших слоев городского общества средневекового Китая: купечества, торговцев и ремесленников, людей искусства, мелкого чиновничества.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Фу Чжиюя не было свободного времени, чтобы читать такие незамысловатые книги, как хуабэнь. Но теперь, когда он мёртв и ему всё равно нечего делать, он мог взглянуть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сидел, скрестив ноги, и читал первую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 была похожа на те, что Фу Чжиюй читал раньше. Текст был написан на диалекте, который было легко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глава была очень простой. Двенадцатилетний мальчик только что вернулся после обучения у своего мастера. Поскольку он был сыном наложницы и долго не появлялся дома, слуга относился к нему с пренебрежением. Но юноша не был покорным, и с помощью небольшой хитрости наказал злого слугу, который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Чжиюй закончил читать главу, его волновал лишь один вопрос: Почему главного героя этой книги зовут Се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Чжиюй уже мёртв, он не мог не дрожать. Не говоря уже об эмоциональных переплетениях при жизни, он прекрасно знал, как умер. Дворец Хэшунь в то время охранялся личными солдатами Се Кэ и находился очень близко к императорскому дворцу. Фу Чжиюй тогда отдыхал в саду в центре особняка. Было светло. Кроме Се Кэ, ни у кого не было возможности и желания убить его, свергнутого императора,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в очередной раз понял, что недооценил безжалостность Се Кэ. Его физическое состояние на тот момент было плохим. Возможно, он не прожил бы больше полугода. Но Се Кэ действительно не мог его терпеть. Он хотел его смерти и даже выбрал следующий день после того, как переспал с ним. Очень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глубоко переживающий, что был слепо влюблён в мерзавца, безмолвно смотрел вверх. Характер Се Кэ действительно больше подходил для роли императора, чем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книге было слишком много вещей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глава знакомит с главным героем, Се Кэ. Его мать была наложницей, которая тяжело заболела и умерла, когда главный герой только родился. </w:t>
      </w:r>
    </w:p>
    <w:p w:rsidR="00BB20FC" w:rsidRPr="00357A74" w:rsidRDefault="00357A74" w:rsidP="00BB20FC">
      <w:pPr>
        <w:jc w:val="left"/>
        <w:rPr>
          <w:sz w:val="28"/>
          <w:lang w:val="en-US"/>
        </w:rPr>
      </w:pPr>
      <w:r w:rsidRPr="00357A74">
        <w:rPr>
          <w:sz w:val="28"/>
          <w:lang w:val="en-US"/>
        </w:rPr>
        <w:t>Когда главному герою было три года, его взял в ученики странствующий мастер. Это был первый раз, когда он вернулся домой после девяти лет обучения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вернулся в дом генерала Чжунъюна (Чжунъюн = верный и храбрый). Его отца звали Се Линь. Он был первоклассным генералом  с 800 тысячной армией и выдающимися военными достижениями. Матриарх* семьи, госпожа Сюй, казалась мягкой и приветливой, но на самом деле она очень опасалась Се Кэ, сына наложницы, который вернулся после обучения в далёких краях и был весьма искусен в боевых искусствах. Она специально послала слугу проверить способности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женщина, которая правит или доминирует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первых нескольких глав происходит в особняке генерала Чжунъюна, и там появляется множество персонажей.Непредсказуемые наложницы Се Линя, сводные братья и сёстры главного героя играли свои роли один за другим. </w:t>
      </w:r>
    </w:p>
    <w:p w:rsidR="00BB20FC" w:rsidRPr="00357A74" w:rsidRDefault="00357A74" w:rsidP="00BB20FC">
      <w:pPr>
        <w:jc w:val="left"/>
        <w:rPr>
          <w:sz w:val="28"/>
          <w:lang w:val="en-US"/>
        </w:rPr>
      </w:pPr>
      <w:r w:rsidRPr="00357A74">
        <w:rPr>
          <w:sz w:val="28"/>
          <w:lang w:val="en-US"/>
        </w:rPr>
        <w:t>Хотя главному герою было всего двенадцать лет, по натуре он был спокойным . Первые главы уже продемонстрировали способность главного героя к стратегическому мышлению, и хорошее шоу только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Фу Чжиюя сюжет был вторичен. Обстановка и персонажи, как они могли быть точно такими же, как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Фу Чжиюй мёртв, он не забыл ни одно из своих воспоминаний до смерти. Когда Се Кэ было двенадцать лет, Фу Чжиюю было почти десять. Он уже многое понимал, был умён и мог самостоятельно написать полную политическую теорию. А также был хорошо знаком с делами государства. Министр Се Линь был могущественным, и хотя прошло много лет, Фу Чжиюй всё ещё ясно помнил, какова была ситуация в особняке генерала Чжунъюна в то время, в точности такая же, как описана в этой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историческая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нахмурился и отбросил эту мысль. Повествование и точка зрения этой книги слишком отличались от исторических книг. Даже если бы это была неофициальная история, она не фокусировалась бы на одном человеке в качестве главного героя, не говоря уже о подробном описании диалогов и психологических процессов.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Изложение исторических событий требовало строгости и объективности; даже если оно не было объективным по сути, оно, по крайней мере, должно было выглядеть нейтрально. Более того, даже неофициальная история не стала бы так долго рассказывать о постыдных тайнах личных дел семьи. Такие вещи были недостойны того, чтобы их распространяли.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опустил глаза. У него появилось много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Двенадцатилетний Се Кэ не был похож на подростка. Он был очень взрослым и серьёзным. Он вернулся всего месяц назад, а уже справился со всеми препятствиями, которые ставила мачеха, и даже переиграл её.  А также его заметил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обратил внимание на сына, который долгое время находился вдали от дома, и проверил его способности. Увидев, что Се Кэ имеет прочную основу в боевых искусствах, Се Линь взял его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Воинов убеждает сила, и им неважно, от первой жены или от наложницы рождён человек. Именно там Се Кэ по-настоящему вышел из тени и познакомился со своими сверстниками. Затем он стал лидером этой группы молодых людей и популярной фигурой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описания совпадали с воспоминаниями Фу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он стал читать дальше и увидел своё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был девятым сыном императора Юаня династии Цин, его родной матерью была наложница Юнь. У императора было много сыновей, и с точки зрения семейного происхождения его матери Фу Чжиюй не был особенным. Но по внешности во всём дворце не было никого лучше него. В юном возрасте у него уже были задатки несравненной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это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потёр лицо, наконец-то найдя немного успокоения в книге про Се Кэ. Он перевернул страницу, и оценка резко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родился с внешностью бессмертного, но его мысли былы чрезвычайно порочны. В душе он был вспыльчив и злопамятен.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восемь лет, недавно получившая во дворце благосклонность знатная дама стала высокомерной и властной из-за своей беременности и оскорбила его. Фу Чжиюй специально подстроил так, чтобы она упала на каменной дорожке в императорском саду. Ребёнка в её животе спасти не удалось, и в результате она попала в немилость. Дело расследовали несколько дней, но никаких улик не нашли, и его закрыли. Молодой человек, выглядевший как бессмертный, имел сердце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«О чём здесь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делал, я не 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дерьмовая книга? Он снова почувствовал терзания в душе. Откуда взялся этот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восемь лет, во дворце действительно была одна дворянка, которая поскользнулась, упала и потеряла ребёнка. У неё был плохой характер, и она немного поспорила с ним, но ему тогда было всего восемь лет, он спал и не беспокоился об этом, не говоря уже о причинении вреда женщине и её нерождённому ребёнку. Он не был психопатом!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была просто чушью. Се Кэ, этого грязного и лживого человека, бесчисленное количество раз хвалили за смелость и находчивость, а когда пришла его очередь, на него просто плеснули грязной водой и отругали за порочное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бредовая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http://bllate.org/book/15738/1408822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