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ФуЖень помолчал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Сказанное ЦзинЮанем имеет смысл, — произнес он спустя некоторое время. — Мы все подпали под это упрямое предположение, будто это "бесполезная" земля. Теперь, когда я пересмотрел его, очень вероятно, что в будущем центр города может быть смещен.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мы... — начал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семья Бай не занимается инвестициями в недвижимость, — перебил его ФуЖень.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южные пригороды слишком велики. Компания Му не может справиться с этим в одиночку. Если ты намерен попробовать свои силы, почему бы нам не скооперироваться и первыми не захватить эти земли? Даже если это никогда ни к чему не приведет, мы не потеряем слишком много, если в итоге оставим эту затею. Это станет нашей азартной игрой, которая подарит нам улыбку ХаньХаня, — сказал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ради улыбки ХаньХаня, не так ли?" — в молчании подумала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начинай подготавливать со своей командой документы, — кивнув, согласился наконец ФуЖень.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движение по вопросу ХаньХаня? — после согласного кивка спросил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нахмурившись, ответил ФуЖень. — Мы только узнали, что с Фэн Цюнем один раз связывалась семья Ци. И на этом все. После этого они больше не связывались с ним. Нам нужно заново оценить сына семьи Ци. Мы не заметили его действий по отношению к ХаньХаню. И даже сейчас мы не можем выяснить о произошедшем. Он определенно сложный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ошиблись? В конце концов, не Ци МинЯн стоял за всем этим? — предположила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контактировал с Фэн Цюнем. Обычно кто-то вроде Фэн Цюня не входят в поле зрения столь гордого, эгоистичного человека вроде Ци МинЯна. Этот человек намеренно связался с Фэн Цюнем. Должно быть, он нацелился на ХаньХаня. Только эта пешка оказалась в итоге бесполезной, — высказался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ЦзинЮань поделился с ними своей догадкой о том, что не каждая часть ментальной манипуляции 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— сразу оживилась СюэЦин. — Что пока мы защищаем младшего брата и заставляем его понять огромную разницу между реальностью и "сном", он сумеет выздороветь, даже если мы не сумеем словить 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специалиста по гипнозу, но специалисты этого дела слишком редки, — вздохнул с облегчением ФуЖень, узнав эту информацию. — И легко их не найти. Думал, что единственный шанс вылечить ХаньХаня – заставить действовать противника. Если все действительно так, как ты думаешь, мы можем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прав, — сказал Янь. При этом, холодные жесткие морщины на его лице смягчились. — Пока ХаньХань в порядке, нам не нужно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ХаньХань хотел, чтобы я купил землю, поэтому я купил ее. Он был очень счастлив, — гордо заявил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трех Бай не было слов. Так это из-за ХаньХаня! Вся эта речь и размышления все только для того, чтобы убедить себя в этом? Но следует признать – ЦзинЮань обожает ХаньХаня сверх всяких пределов. Даже его собственная семья не может сделать для него лучше, чем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ФуЖень молча похлопал ЦзинЮаня по плечу, такую благодарность трудно выразить словами. Он может только надеяться, что, когда его младший сын поправится, мальчик поймет, сколько усилий приложил ради него его шурин, и он будет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ЦзиньЮаня зазвонил телефон. Взглянув на него, это оказался человек тайно следовавший за ИХанем, пока он занимался делами. Сердце ЦзинЮаня упало. Он мгновенно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рявкнул ЦзинЮань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Младший мастер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взревел он, тут же вскакивая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