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Ханя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 Я в порядке. Ум... это... глаза устали ... вот. Я сделаю перерыв. Возьму попить, — пробормотал он, заикаясь. Сказав это, он бросил скомканный ком бумаги в мусорную корзину. Затем встал, показывая немного нервные и неестественные движения, и налил себе воды из стоявшего рядом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уставился на адамово яблоко ИХаня, двигавшееся вверх-вниз, пока он глотал воду. Это напомнило ему ту ночь, когда его малыш тоже жаловался, что его измучила жажда и хочет пить. В конце концов, ИХань принял ликер за воду и......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Немедленно прекрати думать об этом ЦзинЮань! Если твой младший брат встанет, и это заметит ИХань, то твой образ в сознании ИХаня рухнет! Ты в его глазах больше не будешь прежним!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молча сделал несколько глубоких вдохов, постаравшись унять растущее в нем желание и очистить неправильные мысли. Только тогда он встал и подошел к ИХаню. Небрежно, как будто он не думал очень грязные мысли о нем, он вытер капли воды, осевшие на краях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ИХань опустил глаза и положил руку на живот, ЦзинЮань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Голоден? Уже скоро приготовят обед. Сейчас не самое подходящее время для чего ни будь сытного, но почему бы не поесть фруктов? Я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смущенный и озадаченный, ИХань поспешно кивнул. Его глаза следили за ЦзинЮанем, вышедшим на кухню. Он чувствовал себя довольно тревожно. Каковы же у них сейчас отношения? Он был так счастлив от того, как ласково вел себя с ним ЦзинЮань, но он все еще его будущий шурин. Каждый раз, когда ЦзинЮань выказывал свою привязанность, ИХаню становилось стыдно. Он чувствовал себя будто любовница, у которой скандальный роман со своим шурином. Возможно, это все из-за глубоко укоренившейся веры, которую он имел в своей прошлой жизни, видимо, это влияет на его мысли. Не важно, как сильно его сестра и ЦзинЮань подчеркивали, что их помолвка была всего лишь фикция, из-за этого он продолжал чувствовать неловкость. Он ощущал себя вором. Это так сильно отличалось от решения, принятого им после перерождения. Такое развитие событий совершенно отличалось от его планов и предположений, что он дрожал при одной мысли обо всем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тарелкой крошечных кубиков мускатной дыни и персиков, ЦзинЮань толкнул дверь и вернулся в комнату. И хотя ИХань сразу постарался принять правильное выражение лица, и улыбнулся ЦзинЮаню, но тот все же заметил панику, мелькнувшую на его лице. Это заставило его сердце сильно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сказав, ЦзинЮань приблизился к ИХаню и поставил тарелку на стол рядом с ним. Он наколол крошечной вилочкой кусочек мускатной(медовой) дыни и поднес ее к губам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Чжан сказала, что эта медовая роса очень сладкая. Попробуй, — сказал ЦзинЮань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ИХаня взял кусочек мускатной дыни с вилочки, пока та продолжала находится в руке ЦзинЮаня. Может быть, потому что эта мускатная дыня была дана ЦзинЮанем, ИХань чувствовал, что она намного слаще тех фруктов, которые он обычно пробовал. Он искренне кивнул, соглашаясь с утверждением, что она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такая сладкая. Ты тоже попробуй,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ЦзинъЮань улыбнулся и использовал ту же вилочку, чтобы наколоть свой кусочек. Он даже слизнул сок, оставшийся на вилке после того, как проглотил фруктовый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Чрезвычайно сладкий, — многозначительно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подобного соблазнительного поведения ЦзинЮаня, у ИХаня чуть дыхание не перехватило. Его глаза стали размером с блюдца. Он даже не знал, что сказать. К тарелке с нарезанными фруктами прилагались две вилочки. Почему ЦзинЮань воспользовался вилкой, с которой ел ИХань? Он даже облизал 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ЦзинЮань, глядя на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вилка ... Я, ум, я ... я только что ее использовал, — пробормотал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Му ЦзинЮань, тем же непостижимым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ЦзинЮань прервал его своими словами, и наклонился, вплотную к нему приблизившись: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возлюбленные. И почему же мы, как возлюбленные, не можем разделить вилку? Я тебе не нравлюсь? Разве я тебе отвратителен?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В-возлюбленные... — пробормотал ИХань, с сильно бьющимся в груди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мы возлюбленные, — сказал ЦзинЮань со страдальческим видом. — Или ты хочешь отказаться от всего, и не брать на себя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http://bllate.org/book/15667/1401992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