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СюэЦин продолжала общаться с ИХанем, будто ничего не произошло. Вскоре в дверь постучала Тетя Чжан и сообщила, что обед готов. И они втроем направились вниз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уже сидели там, когда все трое вошли в столовую. При виде своего младшего сына, пребывающего в хорошем настроении, на душе у них полегчало. После вчерашней заварухи они еще не виделись с ИХанем, потому испытывали беспокойство. Теперь, когда они наконец увидели его, тяжесть на их плечах была снята.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сразу же заметила повязки на шее и руке своего маленького сыночка. Она еще больше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 и шеей, ХаньХань? — от волнения ее голос перешел на шепот. — Ты ранен? Тетя Чжан! Тетя Чжан! Доктор Чэнь все еще здесь? ХаньХань, покажи мне их. Как твои раны? Ты находился в своей комнате. Как ты умудрился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притянула к себе ИХаня. Ее руки зависли над бинтами. Она хотела проверить его раны, но не осмелилась. Затем вопросительно посмотрела на более надежного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просто не было слов. А внутри он думал: "Дерьмо. Совсем об этом забыл! Как же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СюэЦин тоже отняло речь, и проносились лихорадочные мысли: "Вот незадача. Мы обречены. Мы еще не придумали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почему Младший Мастер все же поранился? Это серьезно? Доктор Чэнь уже ушел. Что же нам теперь делать? — ахнула Тетя Чжан, из ниоткуда появившаяся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внимание Ма тут же переключилось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произошло? — спросила ее Ма. — Ты в курсе этого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Тетя Чжан нашла аптечку первой помощи. Просматривая ее в поисках подходящих предметов,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случайно разбил бутылку. Мистер Му даже спускался за метлой и совком. Почему же он все же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такой безрассудный — поспешно ответил ЦзинЮань, как будто вопрос предназначался ему. — Пока я спускался за метлой, он самостоятельно решил их убрать, и взял осколок руками. Из-за этого он порезал руку. Не нужно ничего искать, Тетя Чжан. В комнате ХаньХаня же есть аптечка. Я уже помог ему очистить и залепить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 это поверила. Ее непослушный ребенок определенно мог бы так поступить.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как капля холодного пота скатилась с затылка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поранил шею, когда разбилась бутылка. Осколок всего лишь царапнул его кожу, но тогда ЦзинЮань этого не понял. Он так разволновался, что настоял на немедленной перемотке. На вид страшновато, но там просто небольшая царапинка, — остроумно ответила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облегченно вздохнула. Затем она сказала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рану нужно перевязать. ЦзинЮань не сделал ничего плохого. Ты как обычно слишком беспечна. Так не по-женски. Слава богу, у нас есть ЦзинЮань! Кто еще осмелится жениться на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 этих словах, почувствовал пронзившую сердце боль. Он поджал губы и молча сел за стол. СюэЦин чувствовала, как ее сердце колотится от страха. О великая мать, ради жизни твоего любимого маленького сыночка, пожалуйста, перестань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Затягивать нельзя. Это нужно решить, и как можно скорее. Завтра...нет! Сегодня днем она пойдет к ТяньЯну и попросит его немедленно подписать с ней контракт! Чем быстрее она "сменит свою привязанность",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подошел к стулу рядом с ИХанем и сел рядом. Под скатертью он положил руку ему на бедро. Тепло его ладони проникало сквозь тонкую ткань. Пальцы ИХаня на столе сжались в кулаки. Его длинные ресницы затрепетав, опустились. Кончики его ушей беззвучно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украдкой следила за лицом брата. Заметив изменения в Ихане, то внутренне показала ЦзинЮаню большой палец вверх. В таких делах – он лучший. Посмотрите-ка на эти покрасневшие ушки. Теперь мозг ИХаня не может думать ни о чем ином. Как же она раньше не догадывалась об особенностях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заранее, что между ними такая связь, то никогда бы не вмешалась. Отлично. Теперь она злодейка во всей этой истории. Она чуть не превратилась в большого-пребольшого злодея, разлучившего голубков. Она чуть не причинила боль собственному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милый маленький братик,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уверилась в срочной потребности в "изменении своей привязанности". Чрезвычайно.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Чжан расставляла еду на стол, то специально поставила тарелку с бараньими ребрышками прямо перед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сегодня я немного торопилась. Возможно, маринад не успел пропитать их. Попробуйте. Как думаете? — с любовью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