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Видишь, ты даже не представляешь, каково это. — развел руками ЦзинЮань, — То, что ты испытываешь ко мне, совсем не то же самое, что я испытываю к ХаньХаню, или Чэнь ТяньЯн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задумалась. Это действительно походило на правду. Ей показалось, что она внезапно начала осознавать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 продолжал ЦзинЮань. — Ты не из тех хрупких девушек, которые привязаны к эмоциям. Если мы действительно поженимся, для нас троих это станет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бессознательно кивнула. При мысли об этом по ее позвоночнику забегали мурашки ужаса. Но последнее слово все равно будет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говоришь обо всем этом только для того, чтобы я тебе помогла, верно? Если ты не проболтаешься, то и я ничего не скажу. После всего, мой младший брат участвует в этом. Поскольку ты ему нравишься, как его сестра, я должна протянуть ему руку помощи и дать вам вам двоим возможность находиться вместе по всем правилам и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путь никуда не годится. Это слишком сильно отразится на твоей репутации, — сообщил ей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закатила глаза в крайне неподобающей для леди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Никто, кроме нашей семьи, не знает, что мы собирались пожениться. Что? Могут ли мои родители и брат пойти и запятнать мою репутацию? Со стороны всем кажется, что я просто с кем-то встречаюсь.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еще не распространились? — переспросила ЦзинЮань,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чего произошло. У нас совсем не было времени. Ма все еще высчитывает благоприятные на даты, — ответила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кого же ты собираешься переключить свои чувства?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упоминал Чэнь ТяньЯна? — взглянула она на него, и лениво продолжила, — Он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любит тебя. По отношению к нему это будет несправедливо, — задумчиво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буду играться его чувствами? Я подпишу с ним соглашение. Если он согласится, то какое-то время будет моим парнем. Если нет, то для этого я найду кого-нибудь другого. Все просто. — устало объяснила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скажет да. Это шанс для него, — сказал ЦзинЮань после некоторых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как ты говоришь, и он действительно так одержим мною, что плохого в том, чтобы дать ему шанс? Даже если это из-за тяжелой ситуации, — сказала СюэЦин. Такой замечательный мужчина на самом деле очарован ею. С другой стороны, это доказательство ее харизматичности. Это заставило ее испытывать чувство собственного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как мы сейчас прекратим разговор, я вернусь к ХаньХаню, чтобы он не обнаружил мою пропажу, если проснется, — с улыбкой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СюэЦина скривились. Мое сердце только что разбилось. А ты даже не скажешь ни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дверь, которую ЦзинЮань закрыл за собой. Внезапно раздался смешок. Ее сердце не упало от осознания того, что у нее нет никаких шансов, и она просто должна была отпустить его. Вместо этого она почувствовал облегчение. Возможно, ЦзинЮань был прав. Она все время ошибалась. Она не любила его. Только гордость заставляла ее невольно задерживать взгляд на сильных мужчинах, которые могли стоять рядом с ней. Только это заставляло ее испытывать 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вернулся в спальню ИХаня. Человек в постели все еще крепко спал. ЦзинЮань действительно утомил его ночью. Его губы дрогнули от счастья. Он сел у кровати и нежно поцеловал ИХаня в лоб. Его сердце наполнилось теплом и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любовь, не имевшая будущего и совершенно безнадежная, теперь перевернулась с ног на голову. ЦзинЮань чувствовал себя так, словно его жизнь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некоторое время сидел, задумавшись у кровати. После некоторого раздумья он встал и лег в нее. Он притянул ИХаня в свои объятия вместе с одеялом. Удовлетворенно вздохнул и легонько чмокнул свою детку в губы. Он закрыл глаза,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