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лето, потому решила сделать промокоды и открыть некоторые главы вне очереди, может у читателей настроение повысится.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больше десяти глав, то получается 25%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CXTC3IFN5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конца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промокодами. 1. Для начала убедитесь, что денег на покупку хватит (был момент, что мне написали, будто промокод слетел после пополнения счета). 2. Введите промокод, либо на своем аккаунте в соответствующей вкладке, либо на странице перевода, справа на компьютере или снизу на планшете/мобильном. 3. Выделите сразу несколько глав и купите, так как промокод одноразовый. 4. Промокод ТОЛЬКО НА ГЛАВЫ, он не затрагивает абонементы. 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