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Отныне, твоя жизнь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умел читать и писать, и не понимал написанное Ло Вэем, но он полностью доверял этому юноше и считал всё сделанное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подчиняться молодому мастеру.  — Он даже назвал себя “я”, хоть 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Вэй написал фамилию Вэй Ланя на этом же листке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Вэй Лан, смотри, это твоё полное имя. — Минуту подумав, он записал свое имя рядом:  — А тут “Ло Вэй”, это моё имя. Когда тебе станет получше, я научу тебя читать,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попытался прочитать четыре символа на бумаге, но внезапно почувствовал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моё здоровье ухудшается, я бесполезен, вы бросите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найду способ исцелить тебя, — Ло Вэй погладил плечо Вэй Ланя через одеяло,  — я знаю, что у тебя была тяжелая жизнь, но я обещаю, такого больше с тобой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как отплатить Ло Вэю. Его боевые умения были недостаточны, его тело было изношено. Он не нёс никакой пользы, почему его оставили жить? Он был бы не против, если бы Ло Вэй убил его прямо тут, если бы смерть оказалась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Ло Вэй наклонился, посмотрел в полуоткрытые глаза гвардейца, — С этого момента, твоя жизнь принадлежит мне. Я хочу чтобы ты жил,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Раскрывая пересохшие губы Вэй Лань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поправил грязные волосы Вэй Ланя, посмотрев в его глубокие глаза. Тогда, при переносе Вэй Ланя в карету, Ло Вэй уже рассмотрел, насколько он красив. Глаза и брови Вэй Ланя были четко очерчены, небольшой нос слегка вздернут. Его губы были не слишком пухлыми, но форма очень красива. Годы обучения боевым искусствам, сделали его тело в соблазнительным, чья красота была заметна даже сквозь шрамы и отметины. Ло Вэй вздохнул. Теневой гвардеец, выглядящий так красиво, был обречен на подобный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вернулся с супом: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я его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Вэй Лань, — Ло Вэй взбил подушку под гвардейцем и сказал, — он старше тебя, обращайся к нему уважительно, как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Вэй, позвольте накормить тебя супом.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не знал ничего о мире боевых искусств и понятия не имел, что такое Ци Линь. Травмы Вэй Ланя в тот день были  ужасающими настолько, что Ци Цзы не знал, за какое место взяться. Но Ло Вэй опять удивил его своими медицинскими навыками. Ци Цзы жалел Вэй Ланя, в конце концов, что за чудовище подвергло таким унижениям этого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изо всех сил старался не стонать от боли, пока ел суп. После того, как суп закончился, вошел Двенадцать и поставил на стол миску с лекарством.  Как только оно остыло, Ци Цзы накормил им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должен поспать, — Ло Вэй наблюдал за Вэй Ланем, пока тот пил лекарства, — Завтра мы должны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чувствовал себя непривычно комфортно. Молодой мастер не собирался бросать его. Эта мысль помогла ему быстрее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увидел Ло Вэя, выходящего из деревянного домика и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хочет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охотничьем домике в лесу. Три деревянные хижины были построены рядом друг с другом, для охотников, работающих на императорский дворец. Ло Вэй не хотел ночевать в гостиницах, предпочитая спокойный лагерь в дикой природе, чтобы избежать лишних глаз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поздно, всем нужно отдохнуть, — сказал Ло Вэй Десятому.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гвардейцы уважали Ло Вэя. Молодой мастер получил огромное доверие и благосклонность Императора, но при этом общался со всеми дружески. Он часто шутил и забавно препирался с Ци Цзы, заставляя гвардейцев, привыкших к серьезному и грозному Императору, улыбаться. Эти дни получились радостными. Десятый и другие не сказали ничего против Вэй Ланя, и даже предложили часть своей энергии души для его исцеления. Тайная Гвардий Дракона удивлялась Вэй Ланю, человек с такими ранами просто не мог выжить. Но их миссией было сохранение жизни и здоровья Ло Вэя и всех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