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36: Горный Дом Ци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нынешнего поколения Дома Ци Линь звали Ло Тин Чао. У него имелось множество жен и наложниц, и он произвел на свет пятерых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Ло Тин Чао вышел из одной из спален своей прекрасной наложницы, он испытал неописуемое чувство счастья. Это было не из-за удовольствий прошедшей ночи, но он чувствовал, что сегодня произойдет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туманно и пасмурно, с неба моросил мелкий дождик. Ло Тин Чао всегда ненавидел дождь, но даже он должен был признать, что в подобный денек было особым удовольствием лицезреть деревья и цветы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Мастер,—  поспешил к нему управляющий поместьем, держа в руке деревянный ящичек.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дело?—  спросил Ло Тин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прибыл юноша. Он сообщил, что желает увидеться с мастером,  —доложил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Тин Чао переменилось, когда он заглянул в деревянный ящичек, его взгляд упал на скульптуру Смеющегося Будды, находящуюся внутри, 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 Чао сразу же направился к главным воротам, приказав своему управляющему: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открывай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ворот он использовал свой цин гун (1). Издалека, он увидел семь человек, стоящих у главного входа. Один из них был молоденький юноша в голубых одеждах, в настоящее время оценивающий бегонии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мастер,—  предупредил Ци Цзы Ло Вэя, увидев, что кто-то выходит из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повернулся посмотреть,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Ло Тин Чао восхищенно вздохнул, увидев Ло Вэя. Этот юноша еще не вполне вырос, но уже сейчас был красивее цветов, распускающихся рядом с ним. Ло Тин Чао не испытывал никакой разницы деля  постели с женщинами или мужчинами, его кровь закипала при одной мысли о красоте Ло Вэя, но он быстро напомнил себе, что он не его уровня, и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Ло?—  Ло Вэй подождал, пока человек не оказался перед ним, прежде чем начать с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Тин Чао, к Вашим услугам, — тот поклонился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Вэй, рад познакомится с Вами.—  вернул вежливость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у Ло Тин Чао появилось намерение принять сторону Ло Чжи Цю, поэтому он собрал значительный объем информации о поместье Ло. Услышав имя юноши, он сразу понял, что это третий сын Старшего Канцлера. Тем не менее, Ло Тин Чао постоянно слышал, что третий молодой мастер семьи Ло был полным, и внешность имел довольно среднюю. Ло Тин Чао не ожидал увидеть, что Ло Вэй окажется  воплощенной несравненной красотой. В последние дни он также слышал новости из столицы о том, что Ло Вэй стал учеником самого Императора и пользовался особой благосклонностью. Статус любимца Императора и сына старшего канцлера, Ло Тин Чао не мог осмелиться относиться к Ло Вэю как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заметил, что слуги особняка собираются открыть главные ворота, и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Ло, я не хочу, чтобы слишком много людей знали, что я появлялся здесь, так что давайте сведем формальности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пожалуйста, сюда,— Ло Тин Чао быстро прогнал всех, ведя группу Ло Вэя в Дом Ци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в долине Юнь Цуй, Горный Дом Ци Линь обладал атмосферой величественности, все строения были великолепной архитектуры. Поблизости располагались Древние леса  с большим количеством редкой и уникальной флоры, росшей в пределах видимости. Однако даже под всем этим величием в этом месте ощущалось некое мрачное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Ло, это место просто рай,— похвалил Ло Вэй Ло Тин Чао, скрывая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 Чао ответил некоторыми скромными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оглядел зал, который был сделан, чтобы видеть  цветы, цветущие в садах.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ли здесь говорить? — спросил он Ло Тин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 Чао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может быть спокоен, все, что здесь происходит, останется только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ничего не сказал и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 Чао быстро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мастер беспокоится о моих Теневых Стражах, им сказано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прибыл Десятый, один из Тайной Гвардии, и обратился к Ло Вэю: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это место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Ло Тин Чао видел шесть человек в свите Ло Вэя. Кроме этого еще маленького сопровождающего, остальные пятеро были очень искусны в боевых искусствах. И теперь, глядя вслед удаляющемуся Десятому, он мог сказать, что цин гун этой личности был непревзойденным в своем выполнении.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пятеро – Тайные Гвардейцы Дракона, поклявшаяся служить Императору. —разъяснил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Тин Чао на Ло Вэя стал  ещё более уважительным. Получение такой защиты от Тайной Гвардии Дракона означало, что он был кем-то, высоко ценимым Императором. Ло Тин Чао уверился, что Ло Вэй сделал свой последний комментарий, чтобы подчеркнуть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Цин гун - техника боевых искусств для повышения ловкости и общей легкости. В мире романов о боевых искусствах эта техника часто преувеличивается до мифических масштабов. Опытные пользователи могут взбираться на отвесные стены, перемещаться по воде и почти левитировать.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