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повесил трубку, он сомневался, разыграл ли его Гу Сиюй. Затем в верхней части экрана внезапно появилось уведомление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шпион: Посмотри вверх!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 телефону показало, что было ровно 00:00. Цзи Чэн подсознательно последовал словам Сиюя. Яркий фейерверк внезапно взорвался на его глазах, придавая светлый оттенок стеклянным окнам его офиса и сильно окрашивая их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задрожал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шпион: С днём рождения.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отпраздновать день рождения ему помогал кто-то, кроме старой домработницы.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был зажжен фейерверк, очевидно, находилось на близлежащем холме, вдали от центра города. Цзи Чэн на мгновение опешил. Затем он внезапно встал и подошел к французским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зданием мальчик в длинной светло-серой ветровке со слегка вьющимися волосами стоял недалеко от уличного фонаря и смотрел в его сторону. Их явно разделяло такое большое расстояние, но Цзи Чэн необъяснимо почувствовал, что их глаза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на мгновение ускользнуло от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его душа наконец встретила человека, которого он искал после долгого ожидания через бесчисленное количество раз и космос??????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очень хорошо знал в глубине души, что равнодушный человек внизу просто делал это, чтобы доставить ему удовольствие от выполнения его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『Значение риска цели -5. Текущее значение риска - 70.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Чэна, держащая телефон, подсознательно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мог не поддаться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визуальный праздник, принесенный фейерверком, закончился, обстановка снова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еще одно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шпион: Кроме того, есть много людей, которые хотят иметь с тобой дело. Так что будь осторожен.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 другой стороны был отправлено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шпион: Это очень сложно, не знаю, как тебе сказать. Но у этих людей может быть много вещей, которые поставят тебя и твою компанию в затруднительное положение, независимо от того, что это такое и кто они, ты не должен им вообще доверять.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снова посмотрел на свой компьютер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привык на 100% доверять людям, даже Компании Линь, у которой раньше были хорошие отношения с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шаг за шагом добивался успеха. Как могли его уничтожить эти люди, которые больше говорят, чем 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не волновался, но все же отправил Гу Сиюю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ты?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тоже один из них?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внизу уставился на два предложения, посланные Цзи Чэном. Он долго держал палец на кнопке, прежде чем нажать,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 тех пор, пока ты не будешь делать ничего, кроме моей прибыли, я никогда не буду в списке.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Цзи Чэна прозвучал через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【Большой Дьвол: Я делаю это ради первоначальной цели.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【Большой Дьявол: Если ты поставишь мне новую цель, то моя прибыль будет на тебе.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Этот маленький мир почти закончился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http://bllate.org/book/15654/1400367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