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Подъем Ли Шу был настолько быстрым, что он не дал никому времени среагировать. Он уже был подобен крепкой сосне, корни которой глубоко укоренились в скале и росли пышными ветвями 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 очень эффективен в своей работе и всегда давал императору самые удовлетворительные ответы. Следовательно, Император полюбил его использовать.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поручал мелкие задачи или заставлял заниматься старыми делами. Постепенно влияние Ли Шу расширялось. Несмотря на недовольство других министров, Ли Шу вел свои дела с предельной точностью, поэтому к нему было сложно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вам письмо». Цинхэ передала письмо, которое она получила от охранников. С тех пор как Ли Шу вступил в должность, он переехал из резиденции левого премьер-министра. Позже император повысил его в должности и подарил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уехал, Ли Шу планировал взять Цинхэ только в качестве служанки. Но по рекомендации Цинхэ он также привел с собой молодого мальчика-слугу. Переехав и став независимым, Цинхэ больше не называла его «Старшим молодым мастером», а скорее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«Чье это письмо на этот раз?» Ли Шу небрежно взял письмо, просмотрел конверт, но не увидел никакой подписи. Цинхэ была осторожна, и, по логике вещей, ей не следовало приносить ему письмо из неизвестного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доставил ребенок, он сказал только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Ты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 был открыт, и внутри оказался кусок светло-зеленого письма. Прочитав его содержание, Ли Шу не мог не скривить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от Ци Минсюаня. После банкета Лу Мина Ци Минсюань упомянул, что приведет двоих детей на встречу с ним. Но через несколько дней император отправил его в Цзяннань, и он отсутствовал несколько месяцев, вернувшись в столицу лишь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думал, что Ци Минсюань забыл об их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жарче. В последние несколько дней из разных мест поступали новости о засухе. К счастью, предыдущие годы обошлись без крупных бедствий, и императорская казна была полна. Император незамедлительно направил помощь, чтобы облегчить ситуацию, эффективно сдерживая последствия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восприняли катастрофу всерьез, объяснив исключительно жаркое лето и скудное количество осадков простыми погодными аномалиями. Мало ли они знали, что в невидимых местах голод распространился, как лесной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Юнь, в тысяче миль от столицы, в некогда густонаселенном округе с сорокатысячным населением теперь осталось менее десяти тысяч. Не имея возможности получить гуманитарную помощь, истощенные и разгневанные выжившие штурмовали резиденцию окружного магистрата. Зверски убив местного магистрата и других жителей резиденции, они разграбили все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события не ограничивались округом Юнь; просто эти места были слишком отдалены, чтобы новости могли немедленно дойти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Ослепленные процветанием перед их глазами, чиновники в столице не могли понять трагедий, разворачивающихся в местах за пределами их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ложное процветание было жестоко разорвано суровой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Великом Чжоу вот-вот должна была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прибыл в пункт назначения немного раньше, чем указано в письме. Ци Минсюань выбрал место за пределами города. В городе было слишком много глаз и ушей, что было несколько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в карете и на полпути пересел в карету. У него была большая цель. Если кто-то обнаружит, что у него были личные дела с принцем Цинем, он не знал, сколько проблем это вызовет.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выйти из кареты, Ли Шу достал маску, которую он в прошлый раз купил в системном магазине, и надел ее на лицо. На данный момент он не мог позволить себе раскрыть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рано, рассчитывая немного подождать принца Циня. Но, к его удивлению, Ци Минсюань уже был там с двумя детьми, когда он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буду здесь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недавно приехал. Ци Минсюань подошел, его глаза были полны искренней радости 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предыдущих встреч Ли Шу всегда носил светлую одежду. Однако, возможно, на этот раз, чтобы скрыть свою личность, он надел темную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черное юноша казался еще стройнее. Маска, наполовину закрывающая его лицо, была украшена тонкими узорами, открывавшими только губы и челюсть. Его глаза были скрыты за маской, соблазняющей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версия Ли Шу полностью отличалась от той, которую обычно можно увидеть. Первый напоминал соблазнительного демона, блуждающего в бездне, а второй был похож на сосну на вершине заснеженной горы, и оба не позволяли людям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письма он действительно немного встревожился. Он боялся, что Ли Шу не прочтет письмо или, что еще хуже, не придет, прочитав его. Он не пришел рано; он пришел вчера вечером, опасаясь, что Ли Шу может прийти рано и дождаться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спрятались за Ци Минсюанем, не смея показаться. По сравнению с их первой встречей, Ли Шу источал более внушительную ауру, и дети его несколько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мало обращал внимания на реакцию детей. Увидев, что о них хорошо позаботились, он почувствовал себя успокоенным. Ци Минсюань, напротив, был недоволен отношением детей. Он подвел их к себе и отругал: «Разве мы не договорились, что вы лично скажете спасибо своему благодетелю?»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набрался смелости и поблагодарил Ли Шу. Следуя его примеру, девушка тоже прошептала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был тонкий и слабый голос, но глаза светились. Размышляя о сюжете, описанном 1314, Ли Шу не мог не взглянуть на нее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еще не выросла, нельзя было отрицать, что у девочки был потенциал красоты. Неудивительно, что позже она завоевала благосклонность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взгляд Ли Шу задержался на маленькой девочке, выражение лица Ци Минсюаня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настроение главного героя, Ли Шу отвел взгляд. Однако он не мог не чувствовать себя обеспокоенным; если бы у главного героя действительно возникли чувства к кому-то другому, смог бы он завершить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волнуйтесь. Эта династия не придерживается моногамии. Главный герой станет императором, и гарем не будет состоять только из главной героини. Пока главная героиня станет императрицей, этого достаточно. Статус других супругов и императрицы 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беспокойство хозяина, 1314 быстро объяснил: [Конкретные требования для каждого маленького мира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миссия вполне гуманна.] Ли 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гордостью сказала система, [мы — лучшая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мог с этим поделать — уголки его рта слегка изогнулись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Минсюаня был прикован к Ли Шу с момента их встречи. Естественно, этот маленький жест не ускользнул от его глаз. Хотя он и не знал, почему молодой человек был счастлив, Ци Минсюань тоже не смог сдержать улыбку на губах, когда увидел, что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кашлянул, чтобы скрыть улыбку, и отвернулся в сторону. "Давай зайдем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и Ли Шу шли впереди, двое детей следовали за ними. Девушка взяла мальчика за рукав и медленно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ужасно! Человек в черном страшен, а принц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выбрал Ци Минсюань, было уединенным. Снаружи оно выглядело неприметным, но, зайдя внутрь, открылось скрытое место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 снаружи ворот казалось два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была тихая дикая местность, а внутри были небольшие мостики, текущая вода, рокарии и павильоны – все это было сделано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скрыть такое место на окраине столицы доказала способности Ци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восклицания 1314 не прекращались, заставляя Ли Шу почти хотеть посмотреть в лицо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это место не упоминалось в оригинальном сюжете. По логике вещей, такое место должно было быть упомянуто в какой-то момент.] Выразив свое изумление, 1314 вспомнил главную проблему. Он тщательно рассмотрел сюжет от начала до конца; если бы это место было упомянуто, его бы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знала ответа, и еще менее вероятно, что Ли Шу знал,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единственное, что оставила мне моя биологическая мать, и оно попало ко мне в руки совсем недавно». Наряду с этим существовала жестокая правда, намеренно скрытая тогда, и истинная сила, которую сохранила семья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стоял перед коридором, глядя вдаль. Дела семьи Му были давно, настолько давно, что все почти забыли, каким образом когда-то существовала семья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возможность построить такое место под имперским городом, командуя миллионом львов на поле битвы, неудивительно, что император испугался их и приказал истребить эту семью таким трагическим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красиво». Ли Шу внезапно заговорил, прервав главного героя, который был погружен в прошлое. Было ясно, что эти воспоминания неприятны, и людям всегда приходилось 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здесь нравится? Когда я впервые приехал сюда, я подумал, что тебе понравится это место. Я выбрал это место для нашей встречи только для того, чтобы ты мог прийти и посмотреть. Для меня существование этого места похоже на великолепный кошмар, постоянное напоминание обо всем, что произошло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протянул руку, пытаясь что-то схватить. Естественно, он ничего не мог удержать. Как и те выцветшие воспоминания, он отчаянно хотел сохранить их, но все, что он мог понять, — это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хотел запечатать это место». Похоронить это место глубоко в своем сердце вместе с воспоминаниями из прошлого, но сейчас он хотел отдать это место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оригинальном сюжете это не описывалось. Вероятно, это произошло потому, что главный герой никогда никого сюда не приводил, и, возможно, он никогда не приходил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эти деньги, чтобы заплатить за две спасительные милости.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 Шу услышал механический звук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Поздравляем ведущего с получением двора, подаренного главным героем. Двор можно улучшить — сейчас он находится на уровне 210. Пожалуйста, выберите, принять или 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