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году правления Хунъу император Мин Тайцзу Чжу Юаньчжань учредил особые учреждения — «Пагоды разъяснений» (Шэньминь тин), предназначенные для чтения законов, постижения истины, поощрения добродетели и подавления зла, разрешения мелких споров и содействия правосудию.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устраивали «Пагоду разъяснений», обязательно строили и «Пагоду поощрения добра» (Цзиншань тин). На стенах этих пагод вывешивали списки: с одной стороны — имена добродетельных людей и их поступки, с другой — имена злодеев и их проступки, дабы поощрять одних и устрашать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уездах, волостях и деревнях по всей стране, как в городах, так и в сельской местности, обязательно устраивали по две такие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уездных управлений почти всегда указывали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волости (ли) выбирали одного пожилого, уважаемого и добродетельного человека для управления «Пагодой разъяснений». Его называли «лаожэнь» («старец»), а помогал ему староста волости (личжан).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должность «старца» передавалась по наследству и не переходила от одного к другому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«старца» напоминали функции «саньлао» («трёх старейшин») — сельских чиновников времён Цинь и Хань, ответственных за нравственное воспитание. Он регулярно собирал всех жителей своей волости и зачитывал им с разъяснениями такие документы, как «Дагао» («Великие наставления»), «Да Мин люй» («Уложение Великой Мин») и «Цзяоминь бан» («Указ о наставлении народа»), чтобы все домохозяйства знали законы, боялись их и не осмеливались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также разъяснял «Шесть наставлений Святого»: «Будьте почтительны к родителям, уважайте старших, живите в согласии с соседями, наставляйте детей и внуков, каждый занимайтесь своим делом и не совершайте беззаконий», а также зачитывал «Сюаньюй» («Императорские воззвания»).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учреждённому основателем династии Мин порядку, каждое первое утро месяца (шу дань) канцелярия получала императорский указ и распространяла по всей стране одно «Сюаньюй» — воззвание, разъяснявшее народу, что именно следует делать в текущем месяце. Это воззвание отправлялось из префектуры Шуньтяньфу и доходило до самых отдалённых уголков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 июне народу полагалось уплатить летний налог, в «Сюаньюй» напоминали: «Каждый да соблюдает свой долг и своевременно платит налоги и несёт повинности».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наставнических обязанностей, «старец» также разрешал мелкие споры между домохозяйствами в своей волости.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«Указу о наставлении народа», составленному по указу императора Мин Тайцзу: «Все мелкие споры между людьми — о браках, земельных наделах, драках и прочих бытовых конфликтах — запрещено сразу же доносить властям. Споры обязательно должны быть сначала рассмотрены местным старостой и старцем».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всё же подавал жалобу в уездное управление, минуя «старца», его, независимо от обоснованности жалобы, сначала наказывали шестьюдесятью ударами палок, а затем возвращали обратно «старцу»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задача «старца» заключалась в нравственном наставлении, разрешении споров и разъяснении императорских указов и воззваний, как местные чиновники, так и простые жители относились к нему с глубоким уважением и почитали под именем «Фанцзинь юйши» («Императорский цензор в квадратном платке»).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«Пагода поощрения добра» была устроена гораздо проще: там лишь вывешивали объявления, прославлявшие местных благочестивых сыновей, добродетельных внуков, верных жён и целомудренных вдов, дабы таким образом наставлять и вдохновлять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династия — не Мин и не Цин, она сохранила минские институты и по-прежнему повсеместно, в каждом уезде и деревне, устраивает «Пагоды разъяснений». Местные жители выбирают честного и справедливого «старца», сообщают об этом властям для регистрации, и все мелкие бытовые споры сначала рассматриваются именно им в «Пагоде разъяснений».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если примирение невозможно, дело передаётся в уездное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уже прошли мимо главных ворот! Вэнь Жун чувствовал: дело явно не из простых. Если бы это было что-то незначительное, его разрешили бы прямо в «Пагоде разъяснений». Обычные люди, как правило, вообще не заходят внутрь уездного управления. А он не только вошёл, но и беспрепятственно прошёл аж до третьего двора — и даже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лично увидел женскую часть дома — саму супругу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была в сопровождении нескольких служанок и няньек, всё равно это выглядело несколько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 дороге неожиданно появился советник Мао — в таком суетливом, тревожном виде, что грубо перебил саму супругу уездного начальника, не дав ей даже закончить фразу, и тут же увёл его, Вэнь Жуна,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повёл прямиком… в задние покои? В задние покои?!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разделение между мужчинами и женщинами было делом серьёзным — не просто так говорили. В благородных семьях женщины редко покидали внутренние покои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«Не выходят за главные ворота и не переступают второй порог».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покои — это частная, сокровенная территория семьи. Лишь самые близкие люди — родственники по давней дружбе или по крайней мере семьи, связанные «дружбой под одной крышей» (тунцзячжихао) — могли беспрепятственно входить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дойти до входа в задние покои, как навстречу выбежал мальчик-слуга лет десяти: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все господа уже ждут вас в «Сюйшоу тан» («Зале скромного принятия») спереди!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заметили? — нахмурился советник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прошли туда, — тихо ответил мальчик. — И дядюшка госпожи тоже пришёл. Ведь это же задние покои, а госпожа всё ещё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обратно, учёный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Вэнь Жунь и последовал за ним. Он не задавал лишних вопросов, не болтал и вообще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Мао, к своему удивлению, обнаружил, что Вэнь Жунь — человек крайне сдержанный. Он решил немного поговорить с ним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же так: обычный сюйцай приходит в уездное управление — разве он не боится, что его ждут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заранее объяснить ему суть дела, чтобы тот был готов морально и не вспылил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стороне советника Мао стоял сам уездный инспектор образования! Если всё пойдёт не так, его господину («донгуну») действительно грозит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«Сюйшоу тан»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устроен очень просто: всего одна большая комната, внутри — кровать, восьмигранный стол и пара кресел «тайши».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этих креслах сидели двое мужчин в повседневной одежде, без чиновничьих мундиров.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каждого стояли их слуги, а у самой двери — ещё один юноша, лет семнадцати-восемнадцати. На нём были роскошные парчовые одежды, но он выглядел растерянным и напуганным, будто остолбеневший. В руке он сжимал складной веер, а на поясе висели нефритовая подвеска и ароматный мешочек — явно богатый барчук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натворил что-то серьёзное: весь его вид выдавал полное отсутствие духа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сидящих не носили чиновничьих одежд, Вэнь Жунь по воспоминаниям прежнего «я» сразу узнал их: один — сам уездный начальник, другой — знакомый господин, с которым они недавно встречались в даосском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кланяется господину уездному начальнику, — Вэнь Жунь сначала поклонился тому, кого знал, а затем перевёл взгляд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Вэнь Жу Юй! — произнёс тот, поглаживая бороду и улыбаясь. — Я — Чжан Сянь, Чжан Цинчжэн, уездный инспектор образования (Сюэчжэн) уезда Юнцин.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была весьма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полное название — «Тиду сюэчжэн» («Надзиратель за учебными заведениями»).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должность без чёткого ранга в иерархии центрального правительства. Инспектор образования ведал провинциальными экзаменами и всеми вопросами образования, являясь главным чиновником по образованию и экзаменам в провинции. В народе его называли «Сюэтай» («Учебный наставник»).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эту должность назначали из числа заместителей министров (ранг «цун эр пинь» — второй ранг, младший), высших столичных чиновников (чиновники ведомств Далисы, Тунчжэнсы, Гуанлусы и др., обычно третьего-четвёртого рангов), сотрудников Академии Ханьлинь (сюаньчжуань, бяньсю, шиду, шицзян — пятого-шестого рангов), членов Шести палат Цензората («кэ» — главы палат, пятый ранг), инспекторов-цензоров («дао» — пятнадцать инспекций Цензората, младший пятый ранг) или начальников департаментов министерств («ланчжун», пятый ранг), но обязательно — из числа выпускников императорских экзаменов (цзиньши).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инспекторов образования не было единого фиксированного ранга: если его назначали из заместителей министров — он получал второй младший ранг, если из начальников департаментов — пятый старший. Но одно было обязательно: назначаемый должен был быть выпускником двух экзаменов — провинциального и столичного («лянбан цзиньши»).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Инспектора образования также называли «Сюэтай», «Сюэюань» или «Сюэсянь».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провинциальных чиновников — буцзинши (начальника провинциальной казны) или аньчашы (начальника судебного управления), — инспектор образования формально не считался местным чиновником. Его лично назначал император, и по своей природе он скорее напоминал императорского уполномоченного (циньча), хотя и не имел права «объезжать провинции от имени Неба». Однако его миссия — надзор за образованием — была крайне важна для государства, ведь именно через образование выращивались будущие таланты для императорской службы. Кроме того, повсюду, куда бы он ни прибыл, он общался преимущественно с учёными-кандидатами, особенно молодыми, а значит, лучше других знал настроения и положение дел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сразу узнал в нём инспектора образования — просто в прошлой жизни, когда он сдавал провинциальные экзамены (сянши), он лишь мельком видел его издалека и не запомнил. Потом спешил домой — его собирались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сдал экзамены и стал цзюйжэнем (кандидатом на столичные экзамены), то на «Пиру Лу Мин» (банкете для новых цзюйжэней) он бы обязательно встретился с инспектором образования лично, уже не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получения звания цзюйжэня обязательно устраивался «Пир Лу Мин», где все новые цзюйжэни знакомились друг с другом и с высшими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стал цзюйжэнем, то и не знал инспектора —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Вэнь Жунь на мгновение опешил, а затем снова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Вэнь Жунь кланяется Сюэтай!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