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выпрыгнул из окна и подошел к телу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тела Жун И казались пустыми, словно оно понятия не имело, куда идет и что собирается делать; его взгляд, как у куклы, был направлен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помахал перед его глазами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тело Жун И моргнуло.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подхватил его на руки и взлетел, переместившись на крышу, расположенную как раз над их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Жун И снова оказалось рядом с Жун И, оно моментально вернуло себе все свои силы, как это случалось прежде. Затем оно подняло лист с уже написанным "Папочка"  и показало его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взглянул на написанное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утром ты вернешься с нами в поместье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быстро накарябало: "Ты разрешишь детям называть меня "папой"?"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посмотрев на написанное, Инь Цзинье подумал, что для начала было бы неплохо, чтобы дети привыкли к присутствию тела Жун И, поэтому дал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написало: "Давай вернемся прямо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бросил взгляд в комнату: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 И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со счастливой улыбкой написало: "Ты не хочешь так рано меня будить?"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не стал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обняло за шею Инь Цзинье, а затем сунуло ему в рот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вытащило еще одну сигарету, прикурило ее и медленно выдохнуло дым в лицо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поспешил задержать дыхание и веером разогнать этот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прикурило его сигарету, предлагая тоже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 время затяжки он выглядел так, будто ему очень приятно, проделывая все с ленцой, смешанной с неким искушением, Инь Цзинье не удержался и тоже сделал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Кхе...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рассмеялось и выбросило его сигарету. Ему просто хотелось, чтобы он попробовал, и оно совершенно не желало, чтобы Инь Цзинье пристрастился к курению.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ужасно, - проговорил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тело Жун И отбросило и свою сигарету, вытащило бва бокала с красным вином и протянуло один из них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принял бокал и понюхал его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вино?!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кивнуло.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чуть-чуть отпил: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тело Жун И вытащило тарелку с нарезанным шашлыком, подцепило кусочек и отправило его в рот, запив глотком красного вина и испытывая настоящее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не нуждаешься в пище. Зачем ешь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посмотрело на него, а затем написало: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Мясо и вино созданы для наслаждения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написанное, Инь Цзинье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еретическая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 подцепило кусочек мяса и положило ему в рот, после чего заставило его запить мясо глоком вина и взглядом спросило, как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ничего не ответил, только взял еще кусочек мяса и закинул его себе в рот - это подразумавало, что оно пришлось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усмехнулось и вытащило немного жареного арахиса, чтобы насладиться 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больше ни слова не сказали друг другу. Причина заключалась в том, что один из них был не особенно разговорчив, тогда как другой не мог произнести ни единого слова, а писать было слишком хлопотно, к тому же Инь Цзинье наверняка не знал некоторые слова. Вот почему эти двое практически не общались, и между ними сложилась очень гармоничная атмосфера. Они вдвоем наслаждались заснеженными видами за едой 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Жун И обнаружил, что они едут в карете: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ему вручили лист белой бумаги, на котором было написано: "Возвращаемся в поместье Жун".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поднял веки, увидел перед собой свое тело, закатил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сбежало? Почему ты вернулось?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с улыбкой накарябало: "Папочка не захотел меня отпускать, поэтому принес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- у Жун И появилось предчувствие, будто этот негодник вернулся нарочно, чтобы позлить его, так что он поднял голову и спросил Инь Цзинье: - Где мы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 добрались до поместья Жун, - сказал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обратился к своему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прибудем в Хайшань, тебе нельзя будет вести себя так же, как в Наньюй. Нельзя брать что-то, не заплатив.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написало: "Я не стану, если дашь мне духовных камней".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камни из его кольца для хранения происходили из современного мира, духовный Ци которого не был так чист, как в этом мире. Вот почему люди не приняли бы их в качестве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придется содержать еще один рот, но, к счастью для него, это было его собственное тело, иначе он бы действительно предпочел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прежде чем карета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тяжко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- спросил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Я-то думал, что нам предоставилась редкая возможность побывать в префектуре Наньбай, поэтому собирался закупиться там кое-какими ценными ингредиентами, но совершенно не ожидал, что, когда лягу поспать, проснувшись, окажусь в поместье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вышло лишь потому, что тело Жун И спешило вернуться и продолжало ныть, желая как можно скорее повидаться с детьми, вот почему им пришлось выехать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быстро накарябало предложение на листке бумаги и вручило его Жун И. Там говорилось: "Можешь не сомневаться, у меня есть все материалы, которые ты хотел раздобыть".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Жун И нервно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еще будет такая возможность, - сказал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