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Инь Цзинье попросил их о встрече, Жун И, который уже хотел увидеть его тоже, немедленно вернулся в свою комнату, применил лекарство, сменил чистый халат и пошел во двор Biluo с упитанным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увидел, что Инь Цзинье лежит на роскошной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ошеломлен, так как он был точно таким же, как на фотографии на мобильном телефоне его второго старшего брата, та же поза, та же одежда под точно такими же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культиватор, с которым мы столкнулись в магазине "Десять состояний"? Ты здесь для того, чтобы... - удивился Синхэ, увидев Жун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увидел живот Жун И, он сразу же сменил тему - Ты господин Жун,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и заметил, что Инь Цзинье вообще ничего не выражал. Он предположил, что Инь Цзинье уже догадался, кто он такой, по его имени, животу и виду. Чтобы он оставался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Синхэ определил размер Жун И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Хуан представил их Инь Цзинье - Мой господин, это ваш партнер господин Жун И и ваш сын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сказал малышу - Маленький мастер, разве ты не хочешь всегда встречаться со своим отцом? Он твой отец. Поприветствуй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Инь Тао мог говорить, они продолжали упоминать Инь Цзинье перед ним. Так что малыш с нетерпением ждал встречи с Инь Цзинье. Хотя ему было всего 3 года, он чувствовал, что его отец был немного равнодушен. Поэтому он невольно наклонился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потер его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было все равно, называл ли его ребенок отцом или нет. Он просто спросил напрямик - Это тот недоношенный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Что-то случилось в то время, так что Инь Тао родился рано, и другой ребенок почти умер. К счастью, Ее Светлость была там и спасла их обоих. Другой мальчик все еще в животе мастера Жуна. Ребенку нужна его Ян ци, чтобы восстановиться, а Инь Дао все еще нуждается в его крови, чтобы питаться. - Ответил Жун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подсознательно коснулся своего живота, услышав его. Итак, ребенок в его животе был братом-близнецом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Цзинье положил глаза на Жун И -  Жун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Мн…-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поджал губы и спросил - Ты можешь сказать мне,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Особняк Инь, Улица Тунгу.- Глаза Жун 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заметил бледное лицо Жун И и дал знак Синхэ отдать им подарки, которые он приготовил, а затем отпустил их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больше не беспокоился, так как он уже подтвердил, что Инь Цзинье был партнером первоначального мастера. У него было много времени, чтобы найти способ вернуться назад через Инь Цзинье. Кроме того, он мог сказать Инь Цзинье, что не хочет продолжать разговор, поэтому он просто ушел с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подошел к Жун Хуану и сказал - Он совсем не такой, как ты сказал. Он не неженка и не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действительно отличался от обычного сегодня. На этот раз он не говорил мягко и нежно, как девушка, и не пользовался косметикой перед уходом. Он даже попросил доктора изменить форму его грубых маленьких ног. Если бы это было раньше, когда он увидел мастера, он бы уже плакал как женщина и умолял мастера сделать аборт или что-то в этом роде. Кроме того, изменился и его темперамент. Сегодня он стал намного 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Жун И растерянно сел на кровать. Если он сейчас сделает аборт, вполне возможно, что его выгонят из дома. Но не это его беспокоило. Дело в том, что без ребенка Инь Цзинье никогда больше не заговорит с ним и никогда не затаит на него зла. И для него было почти невозможно вернуться в свой мир. Но если он сохранит ребенка, это убьет его за то, что он родит ребенка как мужчина. Теперь он чувствовал себя так, словно оседлал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эти плохие вещи случаются с ним? С чего бы ему превращаться в неудачника, к тому же неженку в штанах? Что еще хуже, теперь у него был муж, и еще хуже, у него было двое детей, и он должен был родить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вещи, которые он ненавидел больше всего: геи, дети, неудачники и неженки, теперь он сделал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он живет слишком комфортной жизнью, чтобы небеса наказали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было бесполезно. Ему лучше стать сильным, а это сейчас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немедленно приступил к осуществлению своего плана. Он приказал Жун Су не прерывать его после ужина. Он задержался на всю ночь, чтобы поработать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 от того, что в его ладони был корень огня-молнии. Он продвинулся до первого уровня обучения Ци всего за один день. Благодаря ежедневной практике изначального мастера Ци, а также чистому телу Инь и достаточной духовной силе в этом мире, он добился этого. В противном случае на это у него ушло бы не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продвигать снова в короткие сроки, ему нужно было больше ингредиентов. Но он не нашел в комнате духовных камней, как ни старался. Без духовных камней он не мог купить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выйти и попросить Жун Су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со двора, он увидел, что Инь Тао дрался с другими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