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моментально выпрямилась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вызванный пощечиной, наполнил всю комнату. Жун гуйфэй спрятала в ладонях лицо, а затем с негодованием во взгляде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всего лишь беспокоилась о ранении А-Хуа. Как его мать, я, само собой, забочусь о твоем сыне. Я только пригласила ее сюда, чтобы провести расследование и ее допросить. Но почему ты, сестра, так рассердилась, что даже не вникнув в происходящее, отвесила мне пощечину? Неужели из-за того, что, связав себя брачными узами с принцессой страны Лян, ты оказалась с ней в одной лодке?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Оставь свои попытки оклеветать или испугать меня, - сказала императрица Синь. - Этим делом, само собой, должно заниматься министерство правосудия. И даже если появятся убедительные доказательства ее вины, ее, как наследную принцессу, отправят на суд императорской семьи. У тебя нет ни малейшего права совать свой нос в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оказавшись не в силах сдержать свой гнев, тоже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словам Цин Жун, Цинь И похитил вместе с ней Сянь Шэн и Чжань Инь. Однако лишь к Сянь Шэн он относился словно к почетной гостье, а их обеих запер и даже причинил вред Цин Жун. Цин Жун лично поведала мне об этом; стала бы она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действительно, как-то странно, - чуть приподняв бровь, проговорила императрица Синь. По сравнению с императорской наложницей, она казалась еще более уважительной, вот только слова ее не слишком соответствовали подобному поведению. - Цинь И до глубины души ненавидит Чжань Люэ, поэтому, если бы он захотел отомстить ему, навредив одной из девушек, то точно бы выбрал Чжань Инь. Не странно ли, что в итоге он предпочел отыграться на Цин Жун?.. Эта императрица с тем же успехом могла бы вызвать сюда Цин Жун и спросить ее, чем она так рассердила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нахмурилась и приказала одному из слуг пригласить к ней Цин Жун. Следом она повернулась к Чжань Инь и с добрым видом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А-Инь, а ты не знаешь, почему Цинь И навредил Цин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- поспешила ответить Чжань Инь. - Я осталась в комнате, а Цин Жун утащили оттуда одну. Когда ее вернули ко мне, ее рука уже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выражение лица вдовствующей императрицы стало еще более опечаленным. Она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Сянь Шэн с вами не было, но Цин Жун сказала, что Цинь И обращался с ней как с почетной гостьей,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- сказала Чжань Инь. - Запирая меня, мне завязали глаза, поэтому я не видела, что происходит вокруг... Цин Жун тоже уводили с завязанными глазами. Я не знаю, как она могла увидеть, будто невестку принимали как почетную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Шэну уже помогли подняться. Он присел в сторонке, лишь тихонько покашливая и сохраняя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вошла Цин Жун. Императрица Синь спросила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ты рассердила Цинь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понурилась, явно сомневаясь, стоит ли говорить. Вдовствующая императрица подбодрила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бойся, просто скажи нам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- Цин Жун бросила взгляд на Чжань Инь и сказала: - Он спросил, не Чжань Инь ли я. Я испугалась, что он навредит Чжань Инь, поэтому назвалась ее именем...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Инь оказалась не в силах в это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сделала это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Сянь Шэна блеснули, а вот императрицу Синь застала врасплох такая неожиданная забота. Жун гуйфэй тут же усмехнулась и, хлопнув в ладоши,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забавно, ты защищаешь преступницу, обвиняя ту, что проявила по отношению к тебе доброту. Это поистине интересно и познавательно.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Жун, склонив голову,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правда? - спросила у нее императрица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Мм... - Цин Жун с жалобным видом повела рукой, смахивая слезы, выступившие в уголках ее граз. Сянь Шэн задумчиво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вспомнилось кое-что, сказанное тогда Цинь И. Он спросил: "Ты о той девушке, что вопит и завывает, как призрак?"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мыслить логически, то Цинь И уже должен был знать, кто из них Чжань Инь. Он неизменно выполнял все просьбы Сянь Шэна. И если тот хотел, чтобы он не делал больно Чжань Инь, он определенно уважил бы эту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 то, почему сломали руку Цин Жун, до сих пор оставалось загадкой. К сожалению, здесь не было никого, кто мог бы опровергнуть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Перестань нести чушь! - неожиданно в комнату вошел Чжань Люэ. Он тут же обратил свирепый взгляд на Цин Жун, отчего у последней все похолодело внутри. Было очевидно, что она не только испугалась его, но и потсясена его внезапным появлением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