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Год, в котором родился Хо Ци, стал годом окончания десятилетней завоевательной войны нашей империи против Нань Юэ. Старый генерал Хо, добившись славы и совершив подвиги, удалился от дел. Глядя на своего первого внука, он с глубоким чувством высказал надежду, что с момента рождения мальчика в Поднебесной воцарится мир и войны больше не будет. Потому он и дал ему имя Ци, что означало открытие эры мирного правления. Он также определил второе взрослое имя для Хо Ци — Хуаньянь. Хуань означает «великий», Янь — «спокойное море и чистая река», что метафорически означало ясность в управлении и благополучие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рассеялось, как дым, все изменилось, и Поднебесной так и не суждено было стать мирным и хорошо управляемым государством, о котором мечтал дед. Нынешний император в первые годы своего правления провел масштабные и решительные реформы, многие меры поразили современников своей новизной. Но вскоре проявилась его истинная суть — склонность к роскоши, разврату, праздности и удовольствиям. Возможно, после того, как все противоборствующие силы при дворе были уничтожены, император постепенно забросил государственные дела, что привело к невниманию к четырем окраинам, упадку военной подготовки, возобновлению смут на границах и зажжению сигнальных огней. Именно это позже привело к тому, что Хо Ци, приняв назначение в трудную минуту, был отправлен на далекий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был старый друг, Хо Ци не мог просто уйти. Когда он вошел в Павильон Самоидущего Дождя, то узнал того, кто окликнул его. Старый друг был облачен в роскошные одежды, за ним стояли три-четыре хорошенькие служанки. Он бросил последний кусочек благовония в курильницу, хлопнул в ладоши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Хуаньянь, десять лет разлуки. Как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ним тоже встал и обратился к Хо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смотрел на лицо, показавшееся ему знакомым, и, поразмыслив мгновение, вспомнил: это был наследник князя Нинхэ, Ло Шулан, который на банкете в честь его возвращения в столицу отпускал двусмысленные шутки в адрес Ло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слегка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Хо Ци приветствует третьего принца… приветствует князя Цзинъань, приветствует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кого назвали князем, собственноручно поднял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давно не виделись, все эти формальности ни к чему. Зачем же тебе быть со мной так церемонным?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приказал служанкам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приготовьте еще один набор винных сосудов. Генерал — мой самый близкий друг, мы много лет не виделись. Сегодняшняя случайная встреча в Павильоне Самоидущего Дождя — не время упускать такую возможность, надо выпить всласть.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горячее приглашение, Хо Ци не захотел 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уселись, служанки наполнили три бокала прекрасным вином, только что вскипевшим в жаровне. В павильоне и так уже витал аромат вина, а теперь он стал еще гуще. Князь поднял бокал, двое других последовали его примеру. После того как они опрокинули несколько полных бокалов, Хо Ци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не виделись. Князь, надеюсь, все это время вы пребывали в здравии и благополучии?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медленно отпил из своего бокала. Бледный цвет его губ не приобрел ни капли румянца от горячего вина. Он покачал головой с видом самоуничижения.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Хуаньянь, взглянув на мое нынешнее состояние, поймет, что последние десять лет я прожил нелегко. Да и в городе Шэнъюне разве много тех, кто живет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шутит. Шэнъюн — столица, средоточие сущности Неба и Земли, где клубятся драконьи энергии. Здесь, естественно, все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все же привык, чтобы брат Хуаньянь звал меня Тяньшэнем. Все эти «князь, князь» — звучит и вправду чуждо.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шутит. Это уже не десять лет назад. К тому же, существуют различия в статусе. Князь — член императорской фамилии, знатный родственник. Как смею я называть князя по имени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Хо Ци заставили Ло Тяньшэня помолчать на мгновение. Его длинные, бледные пальцы трижды постучали по винному столику. Вино в котелке на жаровне на столе еще булькало. Прошло немало времени, прежде чем он, со вздохом,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Хуаньянь и вправду сильно изменился. Сильно изменился. Кхе-кхе-кхе, кхе-кхе-кхе.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кашель Ло Тяньшэня, стоявшая рядом служанка немедленно подала шелковый платок. Ло Тяньшэнь прикрыл им губы и лишь спустя некоторое время пришел в себя. Тем временем Ло Шулан налил ему горячего вина. Ло Тяньшэнь принял бокал, выпил и отдышался, только лицо его стало еще бледнее, почти одного цвета с снегом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 и вспомнив некоторые слухи, доходившие до него, Хо Ци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князя и впрямь настолько слабо?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видя, что тот снова и снова пьет вино, не мог не предостеречь: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здоровье не в порядке, князю лучше бы поменьше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Тяньшэнь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Шулан, долго молчавший рядом, наконец вступил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Хо, вы, наверное, не знаете, но у князя иньская, холодная конституция тела. Каждой зимой его всего знобит от холода, и только горячее вино приносит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принцы во дворце и росли в неге, с детства они обучались верховой езде и стрельбе из лука, и их тела никак не могли быть настолько слабыми. К тому же, прежде Ло Тяньшэнь был искусен в верховой езде и стрельбе, владел боевыми искусствами, и здоровье его было отменным. Видно, в тех слухах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Тяньшэнь, видя, как Хо Ци хмурится в раздумьях, сам разрешил его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народе ходят слухи, что мне подсыпали медленно действующий яд, который постепенно разрушает организм. Эти слухи не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откровенность испугала сидевшего рядом Ло Шулана, и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как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Цзинъань поднял правую руку, прерывая увещевания Ло Шулана, и устремил прямой взгляд на сидящего напротив бывшего друга. В его взгляде читались три части обиды, три части слабости, а оставшиеся четыре были полны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Хуаньянь столь умен, что не догадается, кто же этот отравитель?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не ответил. Лишь спустя время из уст князя Цзинъаня, сквозь стиснутые зубы, прозвучали три слова: «Ло Тяньчэн».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водой и небом внезапно запорхала легкая снежная пыль. Павильон Самоидущего Дождя окутался туманом, земля и небо побелели, все вокруг стало смутным и неясным. Память Хо Ци умчалась на десяток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Павильон Самоидущего Дождя. Ло Тяньшэнь, Хо Ци и другие молодые аристократы столицы, все в роскошных парчовых одеждах, с складными веерами в руках. Их упитанных коней слуги привязали неподалеку. Сами же они развлекались в Павильоне Самоидущего Дождя, в шутках и смехе рассуждая о важных делах, указывая перстами на реки 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река Ман была прекрасна, очаровательна. Молодые господа, вдохновленные живописными пейзажами, кто-то невольно сочинял стихи и оды, а другие спешили записывать их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ласково дул, вода в реке Ман слегка рябила, набегая тысячью волн. В Павильоне Самоидущего Дождя раздавались оживленные речи и громкий смех. Ло Тяньшэнь, глядя с берега на прекрасные пейзажи,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мне доведется сжать эти реки и горы в своей руке, я непременно буду лелеять их, любить и беречь, чтобы эти сновидческие земли на тысячу лет оставались незыблемыми.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веер, повернулся к стоящему рядом полному задора Хо Ци и пообещал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назначу брата Хуаньяня первым министром, поставив во главе всех чиновников, над десятью тысячами людей, чтобы вместе со мной править и создать процветающую эпоху Весны и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стоял, заложив руки за спину, на берегу реки. Ветер трепал пряди волос у его висков, отчего он казался еще более статным и одухотворенным. Его глаза горели, в груди, казалось, клокотали тысячи чувств. Услышав обещание Ло Тяньшэня,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Тяньшэнь добр, милосерден и добродетелен, а в груди его — целые ущелья и горные хребты. Непременно сможешь, держа нефритовую печать, стать драконом. Я же, Хо Ци, скуден талантами и добродетелью, лишь надеюсь занять какую-нибудь должность при дворе, стоять в храме предков и, используя крохи знаний в своей груди, участвовать в управлении государством. Вот и будет мне великое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борьба за положение наследника престола при дворе была особенно ожесточенной. Хо Ци и Ло Тяньшэнь подружились еще благодаря поэзии, оба были людьми начитанными, близкими по духу и считали друг друга единомышленниками. Естественно, Хо Ци относился к лагерю Ло Тяньшэня, и его позиция в основном представляла позицию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Хо из поколения в поколение служила генералами. Старый генерал Хо был важнейшим сановником государства, влияние клана Хо было в зените. Поддержка Хо Ци, несомненно, добавила веса и без того влиятельному Ло Тяньшэню. На какое-то время слухи о том, что третий принц Ло Тяньшэнь займет положение наследника престола, заполонили Шэнъюн и едва ли не стали приниматься за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Хо всю жизнь провел в военных походах, в суматохе и спешке, давно устав от жестокости и крови войны. К внуку, которого он растил с младенчества своими руками после того, как тот осиротел, он питал глубочайшую привязанность. Хотя он и заставлял Хо Ци изучать как гражданские, так и военные дисциплины, но больше надеялся, что тот отложит оружие и усовершенствует себя в гражданских науках, чтобы в будущем, заняв высокий пост при дворе, удалиться от мира рек и озер и стать гражданским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Ци, конечно, не разочаровал деда. Он был одарен от природы, обладал выдающимися способностями к пониманию, преуспевал и в гражданском, и в военном. В пять лет знал тысячу иероглифов, в шесть сочинял стихи, в восемь создал «Тысячесловие». А теперь, в возрасте всего четырнадцати-пятнадцати лет, уже прославился в Юнцзине, снискав репутацию талантливого литератора.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больше всего восхищался в исторических книгах теми персонажами, которые, находясь за пологом шатра, могли управлять всей Поднебесной. Он считал, что в его груди — целые летописи «Весны и Осени», что он обладает способностями управлять Небом и Землей. Если в будущем он займет высокий пост при дворе, то непременно поразит всех одним махом, будет предлагать советы императору и создаст мир на десять тысяч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родился в семье военных, в душе не слишком любил военное дело. Ему нравилось говорить о ветре и луне, описывать картины киноварью, он стремился к тому образу жизни литераторов и художников, который связан с романтикой, цветами и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мир подобен театру.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прошло. Один из тех пылких, страстных, полных горячего энтузиазма юношей стал молчаливым генералом, другой — слабым и праздным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http://bllate.org/book/15614/1393979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