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ты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был резким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раздался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услышал знакомый голос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приближающегося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шёл к нему с невозмутимым выражением лица, его взгляд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боясь недопонимания,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«нечаянно» не успели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прошёл мимо него, тихо спросив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кто-то неосторожный меня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Фэн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обратил внимания на его объяснение, помог девушке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никогда не видел, чтобы Цинь Фэн был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вспомнив слова, которые однажды прочитал в книге: «Если человек тебя любит, даже его взгляд будет тёплым».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всегда смотрел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Минцин мог обманывать себя, что Цинь Фэн просто такой по характеру, но теперь, увидев его отношение к невесте, он понял, что причина в другом — он ему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изначальным хозяином тела, поэтому не мог получить любовь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погрузился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стоишь? Иди обратно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подошёл, чтобы разрядить обстановку. Он похлопал Лю Минцина по плечу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держась за плечо,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стоит, он ждал, чтобы меня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Минцин не такой человек. К тому же он омега, хрупкий и слабый, как он мог тебя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грубой?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съёмочной площадке находится омега? — Цинь Фэн с недовольством посмотрел на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зашла о нём, Лю Минцин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пригласил, — Хуан Линьшу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перевёл взгляд на Хуан Линьшу: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что-то случится, ты возьмёшь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привёл, значит, я за него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отвечаешь?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хотел, чтобы из-за него возник конфликт между Цинь Фэном и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Фэна он, вероятно, уже был злодеем, который обижает его невесту, и он не хотел добавлять к этому обвинение в срыве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Хуан Линьшу: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будет так. Я могу вернуться и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«пусть будет так», Хуан Линьшу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парень, конечно, я имею право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Сяосяо, казалось, почувствовала себя плохо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помочь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застыл на месте, глаза его были широко раскрыты, он смотрел на Хуан Линьшу, который всегда говорил шокирующие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его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Минцину показалось, что в голосе Цинь Фэна была злость, но, возможно, это было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«нет», но Хуан Линьшу начал активно подмигивать,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правду, просто скажи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указал на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«нет», тебя сразу выгонят. Я не заплачу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почесал голову, показав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в 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незаметно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раздражённо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в сердце Лю Минцина мгновенно рассеялась при мысли о тройной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кивнул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торопишься? Узнал, что у меня есть невеста, и сразу переключился?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принцип — не быть третьим лишним и не разрушать чужие отношения. Даже если я очень люблю тебя, как только узнаю, что у тебя есть пара, я отпущу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явно был ошеломлён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отпустить. Твоя любовь меня только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Фэн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его уходящую спину, чувствуя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принцип — не быть третьим лишним и не разрушать чужую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любил Цинь Фэна, как только узнает, что у него есть пара, он подавит все свои чувства и не будет их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любить, он должен оставаться человеком с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он уже далеко, — Хуан Линьшу протянул салфетку. — Вытри слёзы и сопли,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сжал губы, взял салфетку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просто любит плакать,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как омега смелый, раз решил ухаживать за альфой. Но я не ожидал, что ты будешь ухаживать за моим начальником, главой семьи Цинь. Молодец,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сынок? И зачем ты вдруг сказал,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раздражённо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— это прямолинейные альфы. Если бы они узнали, что я привёл омегу на съёмочную площадку и доверил ему работу над сценарием, они бы сразу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запретить мне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разницы между альфами, бетами и омегами. Ты для меня просто талантливый человек с уникальным взглядом на сценарии. Я люблю работать с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в замешательстве, не понимая логики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странные мысли режиссёра — это просто его эксцентричность.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хочу понять, что такое настоящая любовь. Давай попробуем пройти через все этапы отношений, чтобы я почувствовал,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почувствовал, как у него в голове что-то щёлкнуло, и он шлёпнул Хуан Линьшу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снять фильм, сначала будь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омега можешь быть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чёрном бизнес-автомобиле, мчащемся по дороге,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боясь лишний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Цинь Фэн сидел неподвижно, излучая подавляющую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замигал,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сожалею, что сотрудничал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«сожалею», Цинь Фэн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быть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заплатят, то можно и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Хуан Линьшу о фиктивных отношениях было абсурдным, но он предлагал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решил, что ради денег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предложил переписать сценарий, Хуан Линьшу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прожить сюжет, который ты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сценарий, а ты будешь его проживать?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...Знаменитый режиссёр так легко меняет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тоже должен есть. Главное — чтобы фильм был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понял, что этот фильм был навязан ему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знаменитого режиссёра возвращение к чисто романтическим фильмам было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актриса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Цинь Фэна была одета в школьную форму, явно играя чистую и невинную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