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больница не может оказать необходимую помощь, пациента следует немедленно перевести в реанимационный центр, оснащённый всем необходимым — это очевидное правило. Даже в экстренных случаях, когда требуется срочная операция, необходимо согласие родственников или сопровождающих, подписание предоперационного соглашения. В противном случае, если операция провалится, последует судебный иск. Такие случаи в медицинской практике встречаются слишком часто,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подход К. Остера был совершенно иным. В тот момент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спасти, то отправка куда-либо — это лишь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его слов был в том, что он считал себя способным спасти пациента, но на деле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гений, рождающийся раз в сто лет, оказывается чрезмерно самоуверенным, его существование станет катастрофой для медицинского сообщества!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предпочли бы скромного, осторожного и ответственного врача, чем такого, как К. Остер, самонадеянного и алчного, действующего без оглядки на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была основная мысль всех последующих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К. Остер проиграл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выплатить огромную компенсацию, он был обвинён в контрабанде органов и в итоге лишился права заниматься медицинской практикой. Однако, что удивительно, премия «Золотой скальпель» всё же осталась за ним. Говорят, что основатель премии чётко указал: независимо от личности, оценивается только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вступления в силу окончательного приговора К. Остер поджёг свой дом. Этот гениальный восточный человек и его белоснежный красивый дом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лауреат премии «Золотой скальпель» просуществовал в этом мире всего 187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были увеличенные фотографии молодого человека лет двадцати четырёх — двадцати пяти, с изящной фигурой, аристократической внешностью, слегка женственными чертами лица, но с дерзким взглядом и улыбкой — это был гениальный хирург К. Остер, известный под прозвищем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шевельнулись, курсор скользил по фотографиям, увеличивая черты лица Ключа на экране. Он смотрел на это лицо, в глазах читалось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Ключ — и есть Вэйшэн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Ключ... ключ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эти двое были очень похожи: оба обладали выдающимися медицинскими навыками, гордым характером, схожими ростом 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Различия тоже были очевидны: один был настоящим хирургом, другой — пластическим хирургом.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Вэйшэн Яо было больше изысканности и красоты, как у роскошных позолоченных часов, в то время как черты доктора Остера были более традиционно восточными, с холодным взглядом и спокойным выражением лица, когда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проработав в клинике пластической хирургии почти полгода, Цюй И уже перестал обращать внимание на такие различия... Даже если Вэйшэн Яо заявит, что может под общим наркозом сделать себе тройную подтяжку век — ну, это невозможно — но с Вэйшэн Яо никогда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своим мастерством полностью изменил представление Цюй И о пластической хирургии. Даже если бы Вэйшэн Яо был отъявленным злодеем, в глазах Цюй И, анестезиолога, он оставался человеком с невероятными способностями. Он мог делать то, что другим было не под силу, и Цюй И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обожествлением. Обожествлять врача, возможно, и нехорошо, но Вэйшэн Яо, казалось, заслуживал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досадой схватился за голову, закрыл ноутбук и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важно, является ли Вэйшэн Яо тем самым Ключом? Что может доказать прошлое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Вэйшэн Яо действительно был переродившимся Ключом, что это изменит для Цюй И? В голове у него был полный хаос. Он снова и снова напоминал себе, что Вэйшэн Яо и Ключ — это разные люди, но в то же время начинал думать... а если это он, то поддерживает ли он связь с контрабандистами, привела ли его самоуверенность к новым несчастьям, что он делал после того, как сжёг свой дом, откуда у него столько денег и связей, чтобы открыть частную клинику в Центре Цзиньхуэй...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 — это то, за что не нужно нести ответственность. Начав, невозможно остановиться. Если бы он был писателем, он мог бы написать трилогию о преступлениях, начиная с того момента, как Ключ сжёг свой дом, и превратить Вэйшэн Яо в короля тёмного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И не был ни писателем, ни критиком, ни журналистом, ни полицейским. Даже если бы он был, он бы не стал сейчас навешивать на Вэйшэн Яо ярлык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верил тому, что видел и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нельзя назвать хорошим человеком, но и злодеем он тоже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обладал невероятным мастерством и проницательностью, его характер был несносным, он любил подшучивать над людьми и был помешан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роскошную жизнь, наслаждался удовольствиями, следовал моде и заботился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активным и смелым, вёл себя раскованно, совершенно не обращая внимания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он провёл этот год? Были ли рядом с ним родные и друзья, окружали ли его семейные хлопоты, беспокоили ли пустые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перевернулся на бок, его взгляд блуждал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просто: кровать в западном стиле, шкаф, письменный стол. Всю мебель выбирали мать и отец Цюй И, она была простой, но со вкусом, с лёгким ароматом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почему-то висел новогодний плакат с пухлым малышом, едущим на большом карпе. Может быть, это было пожелание удачи, так как невестка Цай Сяофэй была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приподнялся на локте, глядя на плакат. Карп был изображён очень живо, малыш был пухленьким, в красном нагруднике и золотом ожерелье... Глядя на него, он начал засыпать. Сонливость, обычная для праздников, снова охватила его в этот девятый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закрывались, пухлый малыш на карпе превратился в красное пятно, круглое, напоминающее ему татуировку в виде человеческого мозга на груди у кого-то... Татуировка, казалось, тоже была рельефной, как чешуя...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Цюй И услышал, как кто-то стучит в его дверь. Он накинул одежду и открыл дверь, где снова появилась Ма Синьмэй, сияющая своей грудью размера E. Она с энтузиазмом схватила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выйди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И непроизвольно последовал за ней вниз.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какой-то парень по имени Вэйшэн Яо, он невероятно красив! Он сказал, что ищет тебя, доктор Цюй! — Ма Синьмэй с пылающими щеками воскликнула. — Он, должно быть, из Бэйчэна, он выглядит очень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Синьмэй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очнулся, потрогал свои давно не стриженные волосы, посмотрел на свою удобную, но глуповатую одежду — мать сшила ему тёплые ватные штаны и куртку из ткани с узором Микки Мауса, который она считала очень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току, он такой заметный, вокруг него собралось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знакомой дороге, сердце его бешено стучало. Как Вэйшэн Яо мог оказаться здесь? Может, он ещё не проснулся, и это сон? Но если это не сон, он же не давал Вэйшэн Яо адрес своего родного дома.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мелькали мысли о том, что Вэйшэн Яо мог натворить. Этот парень мог установить электрический забор у двери спальни, повесить камеры в гостиной, чего он только не сделает. Возможно... он что-то прикрепил к моему чемодану!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сжал зубы. Он хотел немедленно вернуться и тщательно проверить свои вещи, заодно переодеться и помыть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быстро добрался до тока в Шисаньлигоу, где у обочины стоял высокий и красивый мужчина, изящный, как водяная сосна на ветру. Это действительно был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одежду, которая явно не соответствовала окружающей обстановке, одной рукой в кармане, стоял у края тока и внимательно листал телефон. Деревенские старики и дети, собравшиеся вокруг, с любопытством поглядывали на него, но не решались подойти. Этот человек с головы до ног излучал изысканность, он был слишком непохож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замедлил шаг, давая сердцу успокоиться,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быстро обернулся, на его лице появилось выражение облегчения. Он сразу же выключил телефон, сунул его в карман и принял высокомерную позу, как будто говорил: «Наконец-то ты появился, чтобы встретить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медленный, — сказал он, когда Цюй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