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из постоянных клиентов Торговой палаты «Терновник», крупный мужчина, часто приходил туда за покупками и уже хорошо знал сотрудника по имени Мэтт. На этот раз он спросил:</w:t>
      </w:r>
    </w:p>
    <w:p w:rsidR="00BB20FC" w:rsidRPr="00357A74" w:rsidRDefault="00357A74" w:rsidP="00BB20FC">
      <w:pPr>
        <w:jc w:val="left"/>
        <w:rPr>
          <w:sz w:val="28"/>
          <w:lang w:val="en-US"/>
        </w:rPr>
      </w:pPr>
      <w:r w:rsidRPr="00357A74">
        <w:rPr>
          <w:sz w:val="28"/>
          <w:lang w:val="en-US"/>
        </w:rPr>
        <w:t>— Эй, Мэтт, а ты знаешь, кто написал «Историю богов»? Поторопи его, скажи писать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готов заплатить за это, — поддержали его другие люди, выражая своё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Мэтт лишь улыбался и кивал. Люди, поняв, что ничего не узнают, вскоре по одному покинули палату. Обсуждение книг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Цзои начал писать эту историю, он не скрывал, но и не афишировал её. Внешние знали лишь до уровня Гроува. Ведь и продажи в Торговой палате «Терновник», и тот факт, что Гроув каждый раз перед выходом новой части «Истории богов» приходил в замок, позволяли догадаться, что автор книги как-то связан с Ся Цзои. Однако внешние могли лишь предположить, что книга была написана по приказу Ся Цзои, но они никогда не догадались бы, что «История богов» была написана самим лордом Десиния.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«Истории богов» стало искрой, которая зажгла бедную культурную жизнь людей. В первую очередь, она пробудила в них желание научиться читать. Особенно у маленьких детей, которые больше не стремились только стать рыцарями, а начали мечтать о том, чтобы пойти в школу и научиться грамоте. Ведь только так они могли прочитать книгу, а не ждать, пока кто-то другой расскажет её, или ждать ежемесячного дня проповеди, что было мучительно долго. Дети были не единственными, взрослые тоже изменились. Их развлечения были слишком скудны, особенно в плане духовного обогащения и общения, и «История богов» стала для всех поводом для разговоров. Эти две маленькие книги стали всё более популярными в пределах владений Десиния и начали распространяться за их пределы. Однако вопрос о существовании богов был крайне чувствительным для церкви, и вскоре информация о них дошла до священнослужителей церкви за пределами владений, а затем и до Империи Сент-Айро.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Святом соборе Империи Сент-Айро кардинал Демпси быстро шёл к покоям папы. По пути в саду цвели белые священные цветы Белланка, которые выращивались в огромных количествах только в церкви. Несмотря на их красоту, уход за ними был дорогостоящим. Покои папы охранялись рыцарями в золотых доспехах, и посторонним вход был запрещён, поэтому вокруг было тихо. Демпси слышал только своё дыхание и сердцебиение, пока не дошёл до двери, постучал и, получив разрешение,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Святейшество, — низко поклонившись, он положил руку на сердце. — У меня есть дело, о котором я хочу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Сегалот сидел у окна в расслабленной позе, одна нога вытянута, другая согнута. Он был одет в белые одежды, его чёрные вьющиеся волосы свободно ниспадали, и он медленно подрезал ещё не распустившийся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Демпси ответил:</w:t>
      </w:r>
    </w:p>
    <w:p w:rsidR="00BB20FC" w:rsidRPr="00357A74" w:rsidRDefault="00357A74" w:rsidP="00BB20FC">
      <w:pPr>
        <w:jc w:val="left"/>
        <w:rPr>
          <w:sz w:val="28"/>
          <w:lang w:val="en-US"/>
        </w:rPr>
      </w:pPr>
      <w:r w:rsidRPr="00357A74">
        <w:rPr>
          <w:sz w:val="28"/>
          <w:lang w:val="en-US"/>
        </w:rPr>
        <w:t>— Пожалуйста, взгляните на эти две книги, они из владений Десиния…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Сегалот наконец поднял глаза, его золотые зрачки заиграли на солнце. Он отложил инструменты, и Демпси немедленно передал книги. В комнате снова воцарилась тишина, слышался только звук переворачиваемых страниц. Демпси терпеливо ждал, пока папа закончит чтение и издаст загадочный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Святейшество, я считаю, что эта книга, скорее всего, была написана по приказу лорда Десиния… Вы видели её содержание, описание богов слишком реалистично, и другие расы не уступают, особенно момент, где дьяволы соблазняют великанов пасть в Бездну… Сейчас в пределах владений Десиния люди активно обсуждают это, и некоторые даже начинают поклоняться этим вымышленным богам. Это нехорошо для церкви. Ваше Святейшество, как вы считаете, не бросает ли этот лорд вызов авторитету церкви? — Демпси говорил спокойно, без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доверенное лицо папы, он знал о его недавней поездке… Папа взял с собой чёрного леопарда, подаренного племенем Кади, но вернулся без него, видимо, подарив кому-то. Демпси, размышляя о возможных отношениях между папой и Десиния, добавил:</w:t>
      </w:r>
    </w:p>
    <w:p w:rsidR="00BB20FC" w:rsidRPr="00357A74" w:rsidRDefault="00357A74" w:rsidP="00BB20FC">
      <w:pPr>
        <w:jc w:val="left"/>
        <w:rPr>
          <w:sz w:val="28"/>
          <w:lang w:val="en-US"/>
        </w:rPr>
      </w:pPr>
      <w:r w:rsidRPr="00357A74">
        <w:rPr>
          <w:sz w:val="28"/>
          <w:lang w:val="en-US"/>
        </w:rPr>
        <w:t>— Маледиз первым узнал об этом. Он считает, что действия Ся Цзои Десиния серьёзно подрывают авторитет церкви, поэтому планирует отправить архиепископа Пола в владения Десиния.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Маледиз был кардиналом, равным по статусу Демпси, но более радикальным в своих действиях. Демпси не получил ответа от папы и, не выдержав, снова поднял голову, чтобы спросить, но, увидев выражение лица папы, замер. Сегалот улыбался, его профиль выглядел мягким в тёплом солнечном свете. Он перелистал книгу до последней страницы, а затем вернулся к первой, проведя пальцем по строке под заголовком: «Эта история является вымыслом, и если вы принимаете её за правду, то это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Демпси услышал слова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Маледиз хочет отправить Пола в владения Десиния, пусть сделает это, как задумал. Надеюсь, он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Демпси удивился: «Не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жители владений Десиния продолжали обсуждать, когда выйдет третья книга «Истории богов», в Вессасе тихо открылся магазин под названием «Роза». На вывеске магазина был изображён тот же значок, что и у Торговой палаты «Терновник», что свидетельствовало о том, что это ещё один магазин палаты, специализирующийся на продаже одежды. Однако после открытия магазин был пуст, в нём не висело ни одной вещи или ткани. Пока кто-то не привёз к входу магазина огромный камень размером с человека, и мастера начали его обрабатывать, рассыпая вокруг каменную пыль. Прохожие не могли пройти мимо, не остановившись, чтобы посмотреть на это странное зрелище. Кто-то спросил продавца, что они делают. Продавец ответил, что всё станет ясно, когда они закончат. Странные действия продавца привлекли внимание людей, и их любопытство было разбужено. Каждый день кто-то приходил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шесть дней камень был почти готов, лишняя пыль была убрана, и появилась тщательно вырезанная фигура — статуя женщины. На её голове был венок из священных цветов Белланка, одна рука опущена вдоль тела, другая слегка приподнята у груди. Её лицо было красивым, с мягкими чертами, она улыбалась, глядя вниз. Каменное тело статуи было обнажённым, но выглядело настолько свято и возвышенно, что не вызывало никаких непристойных мыслей. Мастера вытерли пот со лба, думая, что наконец-то смогли передать образ богини, как хотел лорд, и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мастера были специально приглашены Ся Цзои. Главным среди них был Бичил, бывший обычным мастером в строительной команде Конрада, который славился своим умением лепить из глины. Ся Цзои случайно заметил, как Бичил, всего лишь по чьему-то слову, смог вырезать картину на грубой стене. Он мастерски использовал неровности стены, чтобы создать изящные линии, которые почти сразу обрели форму. Ся Цзои был поражён. Позже, расспросив, он узнал, что Бичил не готовил эскиз заранее, а просто вырезал, следуя своей идее, и при этом результат был настолько совершенным, что вызывал восхищение. Затем настал подходящий момент. Ся Цзои временно забрал Бичила и других мастеров у Конрада, и они прекрасно справились как с резьбой фресок на церкви, так и с этой статуей богини. Награда была неизбежна. Ся Цзои решил повысить зарплату и статус Бичила и других мастеров в Гильдии ремесленников. Однако люди не знали, что мастера, создавшие статую богини, получат повышение, и сейчас они стояли вокруг статуи, обсуждая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http://bllate.org/book/15517/1397030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